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82F22" w14:textId="04BE37D2" w:rsidR="00ED6A87" w:rsidRPr="00ED6A87" w:rsidRDefault="00ED6A87" w:rsidP="00ED6A87">
      <w:pPr>
        <w:rPr>
          <w:b/>
        </w:rPr>
      </w:pPr>
      <w:r w:rsidRPr="00ED6A87">
        <w:rPr>
          <w:b/>
        </w:rPr>
        <w:t xml:space="preserve">Program Name: </w:t>
      </w: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p w14:paraId="26EBE4A2" w14:textId="076D52C3" w:rsidR="00ED6A87" w:rsidRPr="00ED6A87" w:rsidRDefault="00ED6A87" w:rsidP="00ED6A87">
      <w:pPr>
        <w:rPr>
          <w:b/>
        </w:rPr>
      </w:pPr>
      <w:r w:rsidRPr="00ED6A87">
        <w:rPr>
          <w:b/>
        </w:rPr>
        <w:t>Legal Entity Name:</w:t>
      </w:r>
      <w:r w:rsidRPr="00ED6A87">
        <w:rPr>
          <w:sz w:val="20"/>
          <w:szCs w:val="20"/>
        </w:rPr>
        <w:t xml:space="preserve"> </w:t>
      </w: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r w:rsidRPr="00ED6A87">
        <w:rPr>
          <w:b/>
        </w:rPr>
        <w:t xml:space="preserve"> </w:t>
      </w:r>
    </w:p>
    <w:p w14:paraId="1556521A" w14:textId="7CCCABAF" w:rsidR="00D73F9D" w:rsidRPr="00ED6A87" w:rsidRDefault="00ED6A87">
      <w:pPr>
        <w:rPr>
          <w:b/>
        </w:rPr>
      </w:pPr>
      <w:r w:rsidRPr="00ED6A87">
        <w:rPr>
          <w:b/>
        </w:rPr>
        <w:t>Program Unit/Subunit Numbers</w:t>
      </w:r>
      <w:r w:rsidR="00DA53E8">
        <w:rPr>
          <w:b/>
        </w:rPr>
        <w:t xml:space="preserve">: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r w:rsidRPr="00ED6A87">
        <w:rPr>
          <w:b/>
        </w:rPr>
        <w:t xml:space="preserve"> </w:t>
      </w:r>
      <w:r w:rsidRPr="00ED6A87">
        <w:rPr>
          <w:u w:val="single"/>
        </w:rPr>
        <w:t xml:space="preserve"> </w:t>
      </w:r>
      <w:r w:rsidRPr="00ED6A87">
        <w:rPr>
          <w:b/>
        </w:rPr>
        <w:t xml:space="preserve"> </w:t>
      </w:r>
      <w:r w:rsidRPr="00ED6A87">
        <w:t xml:space="preserve">   </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374"/>
        <w:gridCol w:w="1022"/>
        <w:gridCol w:w="3394"/>
      </w:tblGrid>
      <w:tr w:rsidR="00D73F9D" w:rsidRPr="00D73F9D" w14:paraId="0BFAF0D6" w14:textId="77777777" w:rsidTr="00FA59B4">
        <w:trPr>
          <w:trHeight w:val="236"/>
          <w:jc w:val="center"/>
        </w:trPr>
        <w:tc>
          <w:tcPr>
            <w:tcW w:w="907" w:type="dxa"/>
            <w:shd w:val="clear" w:color="000000" w:fill="B8D3EF"/>
            <w:noWrap/>
            <w:vAlign w:val="center"/>
            <w:hideMark/>
          </w:tcPr>
          <w:p w14:paraId="2B985BE1"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p>
        </w:tc>
        <w:tc>
          <w:tcPr>
            <w:tcW w:w="9374" w:type="dxa"/>
            <w:shd w:val="clear" w:color="000000" w:fill="B8D3EF"/>
            <w:vAlign w:val="center"/>
            <w:hideMark/>
          </w:tcPr>
          <w:p w14:paraId="0F099591" w14:textId="77777777" w:rsidR="00D73F9D" w:rsidRPr="00D73F9D" w:rsidRDefault="00D73F9D" w:rsidP="00D73F9D">
            <w:pPr>
              <w:spacing w:after="0" w:line="240" w:lineRule="auto"/>
              <w:jc w:val="center"/>
              <w:rPr>
                <w:rFonts w:ascii="Arial" w:eastAsia="Times New Roman" w:hAnsi="Arial" w:cs="Arial"/>
                <w:b/>
                <w:bCs/>
                <w:kern w:val="0"/>
                <w:sz w:val="24"/>
                <w:szCs w:val="24"/>
                <w14:ligatures w14:val="none"/>
              </w:rPr>
            </w:pPr>
            <w:r w:rsidRPr="00D73F9D">
              <w:rPr>
                <w:rFonts w:ascii="Arial" w:eastAsia="Times New Roman" w:hAnsi="Arial" w:cs="Arial"/>
                <w:b/>
                <w:bCs/>
                <w:kern w:val="0"/>
                <w:sz w:val="24"/>
                <w:szCs w:val="24"/>
                <w14:ligatures w14:val="none"/>
              </w:rPr>
              <w:t>Provider Overall Compliance</w:t>
            </w:r>
          </w:p>
        </w:tc>
        <w:tc>
          <w:tcPr>
            <w:tcW w:w="1022" w:type="dxa"/>
            <w:shd w:val="clear" w:color="000000" w:fill="B8D3EF"/>
            <w:noWrap/>
            <w:vAlign w:val="center"/>
            <w:hideMark/>
          </w:tcPr>
          <w:p w14:paraId="7DBB9272"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Yes, No, N/A</w:t>
            </w:r>
          </w:p>
        </w:tc>
        <w:tc>
          <w:tcPr>
            <w:tcW w:w="3394" w:type="dxa"/>
            <w:shd w:val="clear" w:color="000000" w:fill="B8D3EF"/>
            <w:noWrap/>
            <w:vAlign w:val="center"/>
            <w:hideMark/>
          </w:tcPr>
          <w:p w14:paraId="1FEE1727" w14:textId="2576CF3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Comments</w:t>
            </w:r>
            <w:r w:rsidR="00246F25">
              <w:rPr>
                <w:rFonts w:ascii="Arial" w:eastAsia="Times New Roman" w:hAnsi="Arial" w:cs="Arial"/>
                <w:kern w:val="0"/>
                <w:sz w:val="24"/>
                <w:szCs w:val="24"/>
                <w14:ligatures w14:val="none"/>
              </w:rPr>
              <w:t>/ Program Process Explanation</w:t>
            </w:r>
          </w:p>
        </w:tc>
      </w:tr>
      <w:tr w:rsidR="00452166" w:rsidRPr="00D73F9D" w14:paraId="557E3309" w14:textId="77777777" w:rsidTr="00FA59B4">
        <w:trPr>
          <w:trHeight w:val="929"/>
          <w:jc w:val="center"/>
        </w:trPr>
        <w:tc>
          <w:tcPr>
            <w:tcW w:w="907" w:type="dxa"/>
            <w:shd w:val="clear" w:color="auto" w:fill="auto"/>
            <w:noWrap/>
            <w:vAlign w:val="center"/>
            <w:hideMark/>
          </w:tcPr>
          <w:p w14:paraId="34F60807"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w:t>
            </w:r>
          </w:p>
        </w:tc>
        <w:tc>
          <w:tcPr>
            <w:tcW w:w="9374" w:type="dxa"/>
            <w:shd w:val="clear" w:color="auto" w:fill="auto"/>
            <w:hideMark/>
          </w:tcPr>
          <w:p w14:paraId="5D9EB68E" w14:textId="3B2B4B8B"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Program attests to having P&amp;P verifying that paid claims were provided to beneficiaries and that services were medically necessary. County and Contracted programs are expected to conduct regular Program Integrity activities on a continual basis and maintain records for audit purposes. (OPOH Section B)</w:t>
            </w:r>
          </w:p>
        </w:tc>
        <w:tc>
          <w:tcPr>
            <w:tcW w:w="1022" w:type="dxa"/>
            <w:shd w:val="clear" w:color="auto" w:fill="auto"/>
            <w:hideMark/>
          </w:tcPr>
          <w:p w14:paraId="2CCE4067" w14:textId="2E68FD8C"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208028739"/>
                <w:placeholder>
                  <w:docPart w:val="DefaultPlaceholder_-1854013438"/>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38A9421D" w14:textId="52E34ECF" w:rsidR="00452166" w:rsidRPr="00D73F9D" w:rsidRDefault="00D73F9D" w:rsidP="00452166">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p w14:paraId="7F896896" w14:textId="0CDD0997" w:rsidR="00452166" w:rsidRPr="00D73F9D" w:rsidRDefault="00452166" w:rsidP="00D73F9D">
            <w:pPr>
              <w:spacing w:after="0" w:line="240" w:lineRule="auto"/>
              <w:rPr>
                <w:rFonts w:ascii="Arial" w:eastAsia="Times New Roman" w:hAnsi="Arial" w:cs="Arial"/>
                <w:kern w:val="0"/>
                <w:sz w:val="24"/>
                <w:szCs w:val="24"/>
                <w14:ligatures w14:val="none"/>
              </w:rPr>
            </w:pPr>
          </w:p>
        </w:tc>
      </w:tr>
      <w:tr w:rsidR="00452166" w:rsidRPr="00D73F9D" w14:paraId="34FB7B16" w14:textId="77777777" w:rsidTr="00FA59B4">
        <w:trPr>
          <w:trHeight w:val="1371"/>
          <w:jc w:val="center"/>
        </w:trPr>
        <w:tc>
          <w:tcPr>
            <w:tcW w:w="907" w:type="dxa"/>
            <w:shd w:val="clear" w:color="auto" w:fill="auto"/>
            <w:noWrap/>
            <w:vAlign w:val="center"/>
            <w:hideMark/>
          </w:tcPr>
          <w:p w14:paraId="6578B383"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2</w:t>
            </w:r>
          </w:p>
        </w:tc>
        <w:tc>
          <w:tcPr>
            <w:tcW w:w="9374" w:type="dxa"/>
            <w:shd w:val="clear" w:color="auto" w:fill="auto"/>
            <w:hideMark/>
          </w:tcPr>
          <w:p w14:paraId="628BA139" w14:textId="77777777"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xml:space="preserve">Program attests to having P&amp;P to conduct internal reviews of medical records on a regular basis </w:t>
            </w:r>
            <w:proofErr w:type="gramStart"/>
            <w:r w:rsidRPr="00D73F9D">
              <w:rPr>
                <w:rFonts w:ascii="Arial" w:eastAsia="Times New Roman" w:hAnsi="Arial" w:cs="Arial"/>
                <w:kern w:val="0"/>
                <w:sz w:val="24"/>
                <w:szCs w:val="24"/>
                <w14:ligatures w14:val="none"/>
              </w:rPr>
              <w:t>in order to</w:t>
            </w:r>
            <w:proofErr w:type="gramEnd"/>
            <w:r w:rsidRPr="00D73F9D">
              <w:rPr>
                <w:rFonts w:ascii="Arial" w:eastAsia="Times New Roman" w:hAnsi="Arial" w:cs="Arial"/>
                <w:kern w:val="0"/>
                <w:sz w:val="24"/>
                <w:szCs w:val="24"/>
                <w14:ligatures w14:val="none"/>
              </w:rPr>
              <w:t xml:space="preserve"> ensure that service documentation meets all County, State and Federal standards, and that all Short-Doyle Medi-Cal billing is substantiated. If the clinical documentation does not meet documentation standards as set forth in the current California State Department of Mental Health “Reasons for Recoupment” the P&amp;P indicates program responsibility and process for addressing corrections. </w:t>
            </w:r>
          </w:p>
        </w:tc>
        <w:tc>
          <w:tcPr>
            <w:tcW w:w="1022" w:type="dxa"/>
            <w:shd w:val="clear" w:color="auto" w:fill="auto"/>
            <w:hideMark/>
          </w:tcPr>
          <w:p w14:paraId="21B4F27B" w14:textId="6AEE6D98" w:rsidR="00D73F9D" w:rsidRPr="00D73F9D" w:rsidRDefault="00D73F9D" w:rsidP="00D73F9D">
            <w:pPr>
              <w:spacing w:after="0" w:line="240" w:lineRule="auto"/>
              <w:rPr>
                <w:rFonts w:ascii="Arial" w:eastAsia="Times New Roman" w:hAnsi="Arial" w:cs="Arial"/>
                <w:kern w:val="0"/>
                <w:sz w:val="20"/>
                <w:szCs w:val="20"/>
                <w14:ligatures w14:val="none"/>
              </w:rPr>
            </w:pPr>
            <w:r w:rsidRPr="00D73F9D">
              <w:rPr>
                <w:rFonts w:ascii="Arial" w:eastAsia="Times New Roman" w:hAnsi="Arial" w:cs="Arial"/>
                <w:kern w:val="0"/>
                <w:sz w:val="20"/>
                <w:szCs w:val="20"/>
                <w14:ligatures w14:val="none"/>
              </w:rPr>
              <w:t> </w:t>
            </w:r>
            <w:sdt>
              <w:sdtPr>
                <w:rPr>
                  <w:rFonts w:ascii="Arial" w:eastAsia="Times New Roman" w:hAnsi="Arial" w:cs="Arial"/>
                  <w:kern w:val="0"/>
                  <w:sz w:val="24"/>
                  <w:szCs w:val="24"/>
                  <w14:ligatures w14:val="none"/>
                </w:rPr>
                <w:id w:val="1967234173"/>
                <w:placeholder>
                  <w:docPart w:val="35573FD71A934D0F93FDF022082F3DA1"/>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35C72C4E" w14:textId="75534D50" w:rsidR="00D73F9D" w:rsidRPr="00D73F9D" w:rsidRDefault="00D73F9D" w:rsidP="00D73F9D">
            <w:pPr>
              <w:spacing w:after="0" w:line="240" w:lineRule="auto"/>
              <w:rPr>
                <w:rFonts w:ascii="Arial" w:eastAsia="Times New Roman" w:hAnsi="Arial" w:cs="Arial"/>
                <w:kern w:val="0"/>
                <w:sz w:val="20"/>
                <w:szCs w:val="20"/>
                <w14:ligatures w14:val="none"/>
              </w:rPr>
            </w:pPr>
            <w:r w:rsidRPr="00D73F9D">
              <w:rPr>
                <w:rFonts w:ascii="Arial" w:eastAsia="Times New Roman" w:hAnsi="Arial" w:cs="Arial"/>
                <w:kern w:val="0"/>
                <w:sz w:val="20"/>
                <w:szCs w:val="20"/>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65378A82" w14:textId="77777777" w:rsidTr="00FA59B4">
        <w:trPr>
          <w:trHeight w:val="881"/>
          <w:jc w:val="center"/>
        </w:trPr>
        <w:tc>
          <w:tcPr>
            <w:tcW w:w="907" w:type="dxa"/>
            <w:shd w:val="clear" w:color="000000" w:fill="FFFFFF"/>
            <w:noWrap/>
            <w:vAlign w:val="center"/>
            <w:hideMark/>
          </w:tcPr>
          <w:p w14:paraId="2EADD129"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3</w:t>
            </w:r>
          </w:p>
        </w:tc>
        <w:tc>
          <w:tcPr>
            <w:tcW w:w="9374" w:type="dxa"/>
            <w:shd w:val="clear" w:color="auto" w:fill="auto"/>
            <w:hideMark/>
          </w:tcPr>
          <w:p w14:paraId="5D3DE763" w14:textId="553AD5A2"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 xml:space="preserve">Program attests to having Notice of Adverse Benefit Determinations policy and procedure in place and </w:t>
            </w:r>
            <w:proofErr w:type="gramStart"/>
            <w:r w:rsidRPr="006A70DE">
              <w:rPr>
                <w:rFonts w:ascii="Arial" w:hAnsi="Arial" w:cs="Arial"/>
                <w:sz w:val="24"/>
                <w:szCs w:val="24"/>
                <w:shd w:val="clear" w:color="auto" w:fill="FFFFFF"/>
              </w:rPr>
              <w:t>are in compliance with</w:t>
            </w:r>
            <w:proofErr w:type="gramEnd"/>
            <w:r w:rsidRPr="006A70DE">
              <w:rPr>
                <w:rFonts w:ascii="Arial" w:hAnsi="Arial" w:cs="Arial"/>
                <w:sz w:val="24"/>
                <w:szCs w:val="24"/>
                <w:shd w:val="clear" w:color="auto" w:fill="FFFFFF"/>
              </w:rPr>
              <w:t xml:space="preserve"> requirements.</w:t>
            </w:r>
          </w:p>
        </w:tc>
        <w:tc>
          <w:tcPr>
            <w:tcW w:w="1022" w:type="dxa"/>
            <w:shd w:val="clear" w:color="auto" w:fill="auto"/>
            <w:hideMark/>
          </w:tcPr>
          <w:p w14:paraId="2AE2A479" w14:textId="4E2221D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45429563"/>
                <w:placeholder>
                  <w:docPart w:val="8CE78021CDA842CBB2CC38C0EEE10F21"/>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53CC71D3" w14:textId="17C9E86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0432958A" w14:textId="77777777" w:rsidTr="00FA59B4">
        <w:trPr>
          <w:trHeight w:val="800"/>
          <w:jc w:val="center"/>
        </w:trPr>
        <w:tc>
          <w:tcPr>
            <w:tcW w:w="907" w:type="dxa"/>
            <w:shd w:val="clear" w:color="auto" w:fill="auto"/>
            <w:noWrap/>
            <w:vAlign w:val="center"/>
            <w:hideMark/>
          </w:tcPr>
          <w:p w14:paraId="1EC99BC8"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4</w:t>
            </w:r>
          </w:p>
        </w:tc>
        <w:tc>
          <w:tcPr>
            <w:tcW w:w="9374" w:type="dxa"/>
            <w:shd w:val="clear" w:color="auto" w:fill="auto"/>
            <w:hideMark/>
          </w:tcPr>
          <w:p w14:paraId="376A197B" w14:textId="050DDAED"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color w:val="000000"/>
                <w:kern w:val="0"/>
                <w:sz w:val="24"/>
                <w:szCs w:val="24"/>
                <w14:ligatures w14:val="none"/>
              </w:rPr>
              <w:t xml:space="preserve"> Program attests to having an internal process to maintain a staff signature log that</w:t>
            </w:r>
            <w:r w:rsidRPr="00D73F9D">
              <w:rPr>
                <w:rFonts w:ascii="Arial" w:eastAsia="Times New Roman" w:hAnsi="Arial" w:cs="Arial"/>
                <w:color w:val="00B050"/>
                <w:kern w:val="0"/>
                <w:sz w:val="24"/>
                <w:szCs w:val="24"/>
                <w14:ligatures w14:val="none"/>
              </w:rPr>
              <w:t xml:space="preserve"> </w:t>
            </w:r>
            <w:r w:rsidRPr="00D73F9D">
              <w:rPr>
                <w:rFonts w:ascii="Arial" w:eastAsia="Times New Roman" w:hAnsi="Arial" w:cs="Arial"/>
                <w:color w:val="000000"/>
                <w:kern w:val="0"/>
                <w:sz w:val="24"/>
                <w:szCs w:val="24"/>
                <w14:ligatures w14:val="none"/>
              </w:rPr>
              <w:t xml:space="preserve">is current and up to date. </w:t>
            </w:r>
          </w:p>
        </w:tc>
        <w:tc>
          <w:tcPr>
            <w:tcW w:w="1022" w:type="dxa"/>
            <w:shd w:val="clear" w:color="auto" w:fill="auto"/>
            <w:hideMark/>
          </w:tcPr>
          <w:p w14:paraId="7C6044A5" w14:textId="60215876"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659530009"/>
                <w:placeholder>
                  <w:docPart w:val="BA5E871C7F2A4C779E7D22BA8BFD1A94"/>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14365A4A" w14:textId="37E59873"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3C2C76BE" w14:textId="77777777" w:rsidTr="00FA59B4">
        <w:trPr>
          <w:trHeight w:val="541"/>
          <w:jc w:val="center"/>
        </w:trPr>
        <w:tc>
          <w:tcPr>
            <w:tcW w:w="907" w:type="dxa"/>
            <w:shd w:val="clear" w:color="auto" w:fill="auto"/>
            <w:noWrap/>
            <w:vAlign w:val="center"/>
            <w:hideMark/>
          </w:tcPr>
          <w:p w14:paraId="239F7BA4"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5</w:t>
            </w:r>
          </w:p>
        </w:tc>
        <w:tc>
          <w:tcPr>
            <w:tcW w:w="9374" w:type="dxa"/>
            <w:shd w:val="clear" w:color="auto" w:fill="auto"/>
            <w:hideMark/>
          </w:tcPr>
          <w:p w14:paraId="3857185F" w14:textId="53DE9AC0"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Program attest to having a P&amp;P for the provision of telehealth or telephone services which includes documented consent (written or verbal) specific to the provision of telehealth services prior to initial delivery of services.</w:t>
            </w:r>
          </w:p>
        </w:tc>
        <w:tc>
          <w:tcPr>
            <w:tcW w:w="1022" w:type="dxa"/>
            <w:shd w:val="clear" w:color="auto" w:fill="auto"/>
            <w:hideMark/>
          </w:tcPr>
          <w:p w14:paraId="004ECD88" w14:textId="47F97B60"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391809560"/>
                <w:placeholder>
                  <w:docPart w:val="97A505607C2E402CB0DC2BC7C64C3AE8"/>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6A2F85CA" w14:textId="7E16563B"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0809F97C" w14:textId="77777777" w:rsidTr="00FA59B4">
        <w:trPr>
          <w:trHeight w:val="1058"/>
          <w:jc w:val="center"/>
        </w:trPr>
        <w:tc>
          <w:tcPr>
            <w:tcW w:w="907" w:type="dxa"/>
            <w:shd w:val="clear" w:color="auto" w:fill="auto"/>
            <w:noWrap/>
            <w:vAlign w:val="center"/>
            <w:hideMark/>
          </w:tcPr>
          <w:p w14:paraId="10D42F84"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6</w:t>
            </w:r>
          </w:p>
        </w:tc>
        <w:tc>
          <w:tcPr>
            <w:tcW w:w="9374" w:type="dxa"/>
            <w:shd w:val="clear" w:color="auto" w:fill="auto"/>
            <w:hideMark/>
          </w:tcPr>
          <w:p w14:paraId="372FA249" w14:textId="4634CFB0"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Program attests that for clients whose primary language is something other than English, they provide informing materials and/or services to client in primary language.</w:t>
            </w:r>
          </w:p>
        </w:tc>
        <w:tc>
          <w:tcPr>
            <w:tcW w:w="1022" w:type="dxa"/>
            <w:shd w:val="clear" w:color="auto" w:fill="auto"/>
            <w:hideMark/>
          </w:tcPr>
          <w:p w14:paraId="3971A15D" w14:textId="434F306A"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354999090"/>
                <w:placeholder>
                  <w:docPart w:val="D4CA4C9848D747F885EE0A1DE65F441F"/>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57483444" w14:textId="39F70933"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54FA8053" w14:textId="77777777" w:rsidTr="00FA59B4">
        <w:trPr>
          <w:trHeight w:val="905"/>
          <w:jc w:val="center"/>
        </w:trPr>
        <w:tc>
          <w:tcPr>
            <w:tcW w:w="907" w:type="dxa"/>
            <w:shd w:val="clear" w:color="auto" w:fill="auto"/>
            <w:noWrap/>
            <w:vAlign w:val="center"/>
            <w:hideMark/>
          </w:tcPr>
          <w:p w14:paraId="01B4C94A"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lastRenderedPageBreak/>
              <w:t>7</w:t>
            </w:r>
          </w:p>
        </w:tc>
        <w:tc>
          <w:tcPr>
            <w:tcW w:w="9374" w:type="dxa"/>
            <w:shd w:val="clear" w:color="auto" w:fill="auto"/>
            <w:hideMark/>
          </w:tcPr>
          <w:p w14:paraId="0F9ADB0D" w14:textId="77777777" w:rsidR="00D73F9D" w:rsidRPr="00D73F9D" w:rsidRDefault="00D73F9D" w:rsidP="00D73F9D">
            <w:pPr>
              <w:spacing w:after="0" w:line="240" w:lineRule="auto"/>
              <w:rPr>
                <w:rFonts w:ascii="Arial" w:eastAsia="Times New Roman" w:hAnsi="Arial" w:cs="Arial"/>
                <w:color w:val="000000"/>
                <w:kern w:val="0"/>
                <w:sz w:val="24"/>
                <w:szCs w:val="24"/>
                <w14:ligatures w14:val="none"/>
              </w:rPr>
            </w:pPr>
            <w:r w:rsidRPr="00D73F9D">
              <w:rPr>
                <w:rFonts w:ascii="Arial" w:eastAsia="Times New Roman" w:hAnsi="Arial" w:cs="Arial"/>
                <w:color w:val="000000"/>
                <w:kern w:val="0"/>
                <w:sz w:val="24"/>
                <w:szCs w:val="24"/>
                <w14:ligatures w14:val="none"/>
              </w:rPr>
              <w:t xml:space="preserve">Program attests to having internal process that outcome measures are completed as required within timelines. (if applicable)?  (For CYF/TAY: Child and Adolescent Needs and Strengths (CANS) and Pediatric Symptoms Checklist 35 (PSC-35), for AOA: RMQ, IMR, MORS, LOCUS) </w:t>
            </w:r>
          </w:p>
        </w:tc>
        <w:tc>
          <w:tcPr>
            <w:tcW w:w="1022" w:type="dxa"/>
            <w:shd w:val="clear" w:color="auto" w:fill="auto"/>
            <w:hideMark/>
          </w:tcPr>
          <w:p w14:paraId="42D239EC" w14:textId="3B67167E"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888177021"/>
                <w:placeholder>
                  <w:docPart w:val="31ECF30824DA4EDBA1FF347233D0EA9F"/>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1604E60F" w14:textId="15C516E1" w:rsidR="00D73F9D" w:rsidRPr="00D73F9D" w:rsidRDefault="00DA53E8" w:rsidP="00D73F9D">
            <w:pPr>
              <w:spacing w:after="0" w:line="240" w:lineRule="auto"/>
              <w:rPr>
                <w:rFonts w:ascii="Arial" w:eastAsia="Times New Roman" w:hAnsi="Arial" w:cs="Arial"/>
                <w:kern w:val="0"/>
                <w:sz w:val="24"/>
                <w:szCs w:val="24"/>
                <w14:ligatures w14:val="none"/>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r>
      <w:tr w:rsidR="00452166" w:rsidRPr="00D73F9D" w14:paraId="0AD7453E" w14:textId="77777777" w:rsidTr="00FA59B4">
        <w:trPr>
          <w:trHeight w:val="1058"/>
          <w:jc w:val="center"/>
        </w:trPr>
        <w:tc>
          <w:tcPr>
            <w:tcW w:w="907" w:type="dxa"/>
            <w:shd w:val="clear" w:color="auto" w:fill="auto"/>
            <w:noWrap/>
            <w:vAlign w:val="center"/>
            <w:hideMark/>
          </w:tcPr>
          <w:p w14:paraId="2919D6CE"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8</w:t>
            </w:r>
          </w:p>
        </w:tc>
        <w:tc>
          <w:tcPr>
            <w:tcW w:w="9374" w:type="dxa"/>
            <w:shd w:val="clear" w:color="auto" w:fill="auto"/>
            <w:hideMark/>
          </w:tcPr>
          <w:p w14:paraId="5F5270D4" w14:textId="04662F81"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color w:val="000000"/>
                <w:kern w:val="0"/>
                <w:sz w:val="24"/>
                <w:szCs w:val="24"/>
                <w14:ligatures w14:val="none"/>
              </w:rPr>
              <w:t>Program attests to having an internal</w:t>
            </w:r>
            <w:r w:rsidRPr="00D73F9D">
              <w:rPr>
                <w:rFonts w:ascii="Arial" w:eastAsia="Times New Roman" w:hAnsi="Arial" w:cs="Arial"/>
                <w:color w:val="00B050"/>
                <w:kern w:val="0"/>
                <w:sz w:val="24"/>
                <w:szCs w:val="24"/>
                <w14:ligatures w14:val="none"/>
              </w:rPr>
              <w:t xml:space="preserve"> </w:t>
            </w:r>
            <w:r w:rsidRPr="00D73F9D">
              <w:rPr>
                <w:rFonts w:ascii="Arial" w:eastAsia="Times New Roman" w:hAnsi="Arial" w:cs="Arial"/>
                <w:color w:val="000000"/>
                <w:kern w:val="0"/>
                <w:sz w:val="24"/>
                <w:szCs w:val="24"/>
                <w14:ligatures w14:val="none"/>
              </w:rPr>
              <w:t xml:space="preserve">A/OA Quarterly Utilization Review Committee (URC) process that is documented and records maintained, </w:t>
            </w:r>
            <w:r w:rsidRPr="00D73F9D">
              <w:rPr>
                <w:rFonts w:ascii="Arial" w:eastAsia="Times New Roman" w:hAnsi="Arial" w:cs="Arial"/>
                <w:kern w:val="0"/>
                <w:sz w:val="24"/>
                <w:szCs w:val="24"/>
                <w14:ligatures w14:val="none"/>
              </w:rPr>
              <w:t xml:space="preserve">providing a quarterly review </w:t>
            </w:r>
            <w:proofErr w:type="gramStart"/>
            <w:r w:rsidRPr="00D73F9D">
              <w:rPr>
                <w:rFonts w:ascii="Arial" w:eastAsia="Times New Roman" w:hAnsi="Arial" w:cs="Arial"/>
                <w:kern w:val="0"/>
                <w:sz w:val="24"/>
                <w:szCs w:val="24"/>
                <w14:ligatures w14:val="none"/>
              </w:rPr>
              <w:t xml:space="preserve">of  </w:t>
            </w:r>
            <w:r w:rsidRPr="00D73F9D">
              <w:rPr>
                <w:rFonts w:ascii="Arial" w:eastAsia="Times New Roman" w:hAnsi="Arial" w:cs="Arial"/>
                <w:color w:val="000000"/>
                <w:kern w:val="0"/>
                <w:sz w:val="24"/>
                <w:szCs w:val="24"/>
                <w14:ligatures w14:val="none"/>
              </w:rPr>
              <w:t>a</w:t>
            </w:r>
            <w:proofErr w:type="gramEnd"/>
            <w:r w:rsidRPr="00D73F9D">
              <w:rPr>
                <w:rFonts w:ascii="Arial" w:eastAsia="Times New Roman" w:hAnsi="Arial" w:cs="Arial"/>
                <w:color w:val="000000"/>
                <w:kern w:val="0"/>
                <w:sz w:val="24"/>
                <w:szCs w:val="24"/>
                <w14:ligatures w14:val="none"/>
              </w:rPr>
              <w:t xml:space="preserve"> minimum of 5 clients (AOA programs only) </w:t>
            </w:r>
          </w:p>
        </w:tc>
        <w:tc>
          <w:tcPr>
            <w:tcW w:w="1022" w:type="dxa"/>
            <w:shd w:val="clear" w:color="auto" w:fill="auto"/>
            <w:hideMark/>
          </w:tcPr>
          <w:p w14:paraId="78BF669B" w14:textId="1ED61B2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081441167"/>
                <w:placeholder>
                  <w:docPart w:val="95F3B3E50494416A9BB2031B62465B43"/>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61D0303B" w14:textId="450B6804"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748D07CA" w14:textId="77777777" w:rsidTr="00FA59B4">
        <w:trPr>
          <w:trHeight w:val="810"/>
          <w:jc w:val="center"/>
        </w:trPr>
        <w:tc>
          <w:tcPr>
            <w:tcW w:w="907" w:type="dxa"/>
            <w:shd w:val="clear" w:color="auto" w:fill="auto"/>
            <w:noWrap/>
            <w:vAlign w:val="center"/>
            <w:hideMark/>
          </w:tcPr>
          <w:p w14:paraId="7F880E06"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9</w:t>
            </w:r>
          </w:p>
        </w:tc>
        <w:tc>
          <w:tcPr>
            <w:tcW w:w="9374" w:type="dxa"/>
            <w:shd w:val="clear" w:color="auto" w:fill="auto"/>
            <w:hideMark/>
          </w:tcPr>
          <w:p w14:paraId="218EE65B" w14:textId="77777777" w:rsidR="00D73F9D" w:rsidRPr="00D73F9D" w:rsidRDefault="00D73F9D" w:rsidP="00D73F9D">
            <w:pPr>
              <w:spacing w:after="0" w:line="240" w:lineRule="auto"/>
              <w:rPr>
                <w:rFonts w:ascii="Arial" w:eastAsia="Times New Roman" w:hAnsi="Arial" w:cs="Arial"/>
                <w:color w:val="000000"/>
                <w:kern w:val="0"/>
                <w:sz w:val="24"/>
                <w:szCs w:val="24"/>
                <w14:ligatures w14:val="none"/>
              </w:rPr>
            </w:pPr>
            <w:r w:rsidRPr="00D73F9D">
              <w:rPr>
                <w:rFonts w:ascii="Arial" w:eastAsia="Times New Roman" w:hAnsi="Arial" w:cs="Arial"/>
                <w:color w:val="000000"/>
                <w:kern w:val="0"/>
                <w:sz w:val="24"/>
                <w:szCs w:val="24"/>
                <w14:ligatures w14:val="none"/>
              </w:rPr>
              <w:t>Program attests to having an internal process to ensure that UM/UR due date and documentation requirements (UM/UR Auth forms) are completed as required. (CYF programs only).</w:t>
            </w:r>
          </w:p>
        </w:tc>
        <w:tc>
          <w:tcPr>
            <w:tcW w:w="1022" w:type="dxa"/>
            <w:shd w:val="clear" w:color="auto" w:fill="auto"/>
            <w:hideMark/>
          </w:tcPr>
          <w:p w14:paraId="0227F360" w14:textId="78B0CD46"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261233613"/>
                <w:placeholder>
                  <w:docPart w:val="36EF88E331CE41E38357C8961BD473DD"/>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51B053D6" w14:textId="61A236B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108A88E8" w14:textId="77777777" w:rsidTr="00FA59B4">
        <w:trPr>
          <w:trHeight w:val="1058"/>
          <w:jc w:val="center"/>
        </w:trPr>
        <w:tc>
          <w:tcPr>
            <w:tcW w:w="907" w:type="dxa"/>
            <w:shd w:val="clear" w:color="auto" w:fill="auto"/>
            <w:noWrap/>
            <w:vAlign w:val="center"/>
            <w:hideMark/>
          </w:tcPr>
          <w:p w14:paraId="6170D96D"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10</w:t>
            </w:r>
          </w:p>
        </w:tc>
        <w:tc>
          <w:tcPr>
            <w:tcW w:w="9374" w:type="dxa"/>
            <w:shd w:val="clear" w:color="auto" w:fill="auto"/>
            <w:hideMark/>
          </w:tcPr>
          <w:p w14:paraId="41520CFB" w14:textId="01CED6C5"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xml:space="preserve">Program attests to having an internal process to ensure that the Coordination with Primary Care Physicians and Behavioral Health Form is completed within 30 days of assignment and </w:t>
            </w:r>
            <w:proofErr w:type="gramStart"/>
            <w:r w:rsidR="003349BE" w:rsidRPr="00D73F9D">
              <w:rPr>
                <w:rFonts w:ascii="Arial" w:eastAsia="Times New Roman" w:hAnsi="Arial" w:cs="Arial"/>
                <w:kern w:val="0"/>
                <w:sz w:val="24"/>
                <w:szCs w:val="24"/>
                <w14:ligatures w14:val="none"/>
              </w:rPr>
              <w:t>evidence</w:t>
            </w:r>
            <w:r w:rsidR="003349BE">
              <w:rPr>
                <w:rFonts w:ascii="Arial" w:eastAsia="Times New Roman" w:hAnsi="Arial" w:cs="Arial"/>
                <w:kern w:val="0"/>
                <w:sz w:val="24"/>
                <w:szCs w:val="24"/>
                <w14:ligatures w14:val="none"/>
              </w:rPr>
              <w:t>s</w:t>
            </w:r>
            <w:proofErr w:type="gramEnd"/>
            <w:r w:rsidRPr="00D73F9D">
              <w:rPr>
                <w:rFonts w:ascii="Arial" w:eastAsia="Times New Roman" w:hAnsi="Arial" w:cs="Arial"/>
                <w:kern w:val="0"/>
                <w:sz w:val="24"/>
                <w:szCs w:val="24"/>
                <w14:ligatures w14:val="none"/>
              </w:rPr>
              <w:t xml:space="preserve"> coordination with (fax cover sheet, progress note, etc), or documented reason why not completed. (Form and evidence </w:t>
            </w:r>
            <w:proofErr w:type="gramStart"/>
            <w:r w:rsidRPr="00D73F9D">
              <w:rPr>
                <w:rFonts w:ascii="Arial" w:eastAsia="Times New Roman" w:hAnsi="Arial" w:cs="Arial"/>
                <w:kern w:val="0"/>
                <w:sz w:val="24"/>
                <w:szCs w:val="24"/>
                <w14:ligatures w14:val="none"/>
              </w:rPr>
              <w:t>is</w:t>
            </w:r>
            <w:proofErr w:type="gramEnd"/>
            <w:r w:rsidRPr="00D73F9D">
              <w:rPr>
                <w:rFonts w:ascii="Arial" w:eastAsia="Times New Roman" w:hAnsi="Arial" w:cs="Arial"/>
                <w:kern w:val="0"/>
                <w:sz w:val="24"/>
                <w:szCs w:val="24"/>
                <w14:ligatures w14:val="none"/>
              </w:rPr>
              <w:t xml:space="preserve"> scanned into EHR)</w:t>
            </w:r>
          </w:p>
        </w:tc>
        <w:tc>
          <w:tcPr>
            <w:tcW w:w="1022" w:type="dxa"/>
            <w:shd w:val="clear" w:color="auto" w:fill="auto"/>
            <w:hideMark/>
          </w:tcPr>
          <w:p w14:paraId="03C8BF9F" w14:textId="2EA2AB06"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395007057"/>
                <w:placeholder>
                  <w:docPart w:val="E8ACC9788208435DA1C7D8EB81E027F5"/>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476BE059" w14:textId="271A25CF"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2AAC63D1" w14:textId="77777777" w:rsidTr="00FA59B4">
        <w:trPr>
          <w:trHeight w:val="1058"/>
          <w:jc w:val="center"/>
        </w:trPr>
        <w:tc>
          <w:tcPr>
            <w:tcW w:w="907" w:type="dxa"/>
            <w:shd w:val="clear" w:color="000000" w:fill="FFFFFF"/>
            <w:noWrap/>
            <w:vAlign w:val="center"/>
            <w:hideMark/>
          </w:tcPr>
          <w:p w14:paraId="2DB2E634"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11</w:t>
            </w:r>
          </w:p>
        </w:tc>
        <w:tc>
          <w:tcPr>
            <w:tcW w:w="9374" w:type="dxa"/>
            <w:shd w:val="clear" w:color="auto" w:fill="auto"/>
            <w:hideMark/>
          </w:tcPr>
          <w:p w14:paraId="43361C07" w14:textId="7924CB92"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Program attests that the Youth Transition Self Evaluation (YTSE) form has been completed for CYF and TAY clients within one month of 16th birthday and at ages 17, 17 ½, 18 and annually thereafter until discharged. (Form is scanned into EHR)</w:t>
            </w:r>
          </w:p>
        </w:tc>
        <w:tc>
          <w:tcPr>
            <w:tcW w:w="1022" w:type="dxa"/>
            <w:shd w:val="clear" w:color="auto" w:fill="auto"/>
            <w:hideMark/>
          </w:tcPr>
          <w:p w14:paraId="0DDE08CB" w14:textId="2DF45873"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829322530"/>
                <w:placeholder>
                  <w:docPart w:val="B9808A3943804C45AA151EAA653D4612"/>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1A041BD4" w14:textId="31293E6E"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5FFD775C" w14:textId="77777777" w:rsidTr="00FA59B4">
        <w:trPr>
          <w:trHeight w:val="908"/>
          <w:jc w:val="center"/>
        </w:trPr>
        <w:tc>
          <w:tcPr>
            <w:tcW w:w="907" w:type="dxa"/>
            <w:shd w:val="clear" w:color="auto" w:fill="auto"/>
            <w:noWrap/>
            <w:vAlign w:val="center"/>
            <w:hideMark/>
          </w:tcPr>
          <w:p w14:paraId="327E0D90"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12</w:t>
            </w:r>
          </w:p>
        </w:tc>
        <w:tc>
          <w:tcPr>
            <w:tcW w:w="9374" w:type="dxa"/>
            <w:shd w:val="clear" w:color="auto" w:fill="auto"/>
            <w:hideMark/>
          </w:tcPr>
          <w:p w14:paraId="28DB0F7A" w14:textId="58ADD62B" w:rsidR="00D73F9D" w:rsidRPr="00D73F9D" w:rsidRDefault="00083D43" w:rsidP="00D73F9D">
            <w:pPr>
              <w:spacing w:after="0" w:line="240" w:lineRule="auto"/>
              <w:rPr>
                <w:rFonts w:ascii="Arial" w:eastAsia="Times New Roman" w:hAnsi="Arial" w:cs="Arial"/>
                <w:color w:val="000000"/>
                <w:kern w:val="0"/>
                <w:sz w:val="24"/>
                <w:szCs w:val="24"/>
                <w14:ligatures w14:val="none"/>
              </w:rPr>
            </w:pPr>
            <w:r w:rsidRPr="00D73F9D">
              <w:rPr>
                <w:rFonts w:ascii="Arial" w:eastAsia="Times New Roman" w:hAnsi="Arial" w:cs="Arial"/>
                <w:kern w:val="0"/>
                <w:sz w:val="24"/>
                <w:szCs w:val="24"/>
                <w14:ligatures w14:val="none"/>
              </w:rPr>
              <w:t>Program attests to having an internal process in place to address gaps in service delivery including re-engagement attempts and potential client discharge.</w:t>
            </w:r>
          </w:p>
        </w:tc>
        <w:tc>
          <w:tcPr>
            <w:tcW w:w="1022" w:type="dxa"/>
            <w:shd w:val="clear" w:color="auto" w:fill="auto"/>
            <w:hideMark/>
          </w:tcPr>
          <w:p w14:paraId="76ED7DB4" w14:textId="62C0E87F"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568100816"/>
                <w:placeholder>
                  <w:docPart w:val="07CF68C4A39748F1BD8E2DB66842CB18"/>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0FFC600C" w14:textId="164CDFB3"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1430E6BF" w14:textId="77777777" w:rsidTr="00FA59B4">
        <w:trPr>
          <w:trHeight w:val="1010"/>
          <w:jc w:val="center"/>
        </w:trPr>
        <w:tc>
          <w:tcPr>
            <w:tcW w:w="907" w:type="dxa"/>
            <w:shd w:val="clear" w:color="auto" w:fill="auto"/>
            <w:noWrap/>
            <w:vAlign w:val="center"/>
            <w:hideMark/>
          </w:tcPr>
          <w:p w14:paraId="19D8FDCF"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13</w:t>
            </w:r>
          </w:p>
        </w:tc>
        <w:tc>
          <w:tcPr>
            <w:tcW w:w="9374" w:type="dxa"/>
            <w:shd w:val="clear" w:color="auto" w:fill="auto"/>
            <w:hideMark/>
          </w:tcPr>
          <w:p w14:paraId="348DAB91" w14:textId="26195780" w:rsidR="00D73F9D" w:rsidRPr="00D73F9D" w:rsidRDefault="00083D43"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Program attests to having an internal process in place when completing the Transition of Care Tool for referral for MCP services to ensure linkage completed for "closed loop".</w:t>
            </w:r>
          </w:p>
        </w:tc>
        <w:tc>
          <w:tcPr>
            <w:tcW w:w="1022" w:type="dxa"/>
            <w:shd w:val="clear" w:color="auto" w:fill="auto"/>
            <w:hideMark/>
          </w:tcPr>
          <w:p w14:paraId="39FBAA73" w14:textId="22F3A97E"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596517070"/>
                <w:placeholder>
                  <w:docPart w:val="07F11F0B2D6E47A88579B00CB5552277"/>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06C6D047" w14:textId="1E2E926C"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3392E78A" w14:textId="77777777" w:rsidTr="00FA59B4">
        <w:trPr>
          <w:trHeight w:val="953"/>
          <w:jc w:val="center"/>
        </w:trPr>
        <w:tc>
          <w:tcPr>
            <w:tcW w:w="907" w:type="dxa"/>
            <w:shd w:val="clear" w:color="auto" w:fill="auto"/>
            <w:noWrap/>
            <w:vAlign w:val="center"/>
            <w:hideMark/>
          </w:tcPr>
          <w:p w14:paraId="3310F4A5"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14</w:t>
            </w:r>
          </w:p>
        </w:tc>
        <w:tc>
          <w:tcPr>
            <w:tcW w:w="9374" w:type="dxa"/>
            <w:shd w:val="clear" w:color="auto" w:fill="auto"/>
            <w:hideMark/>
          </w:tcPr>
          <w:p w14:paraId="2C862DD1" w14:textId="4CC21175" w:rsidR="00D73F9D" w:rsidRPr="00D73F9D" w:rsidRDefault="00083D43"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color w:val="000000"/>
                <w:kern w:val="0"/>
                <w:sz w:val="24"/>
                <w:szCs w:val="24"/>
                <w14:ligatures w14:val="none"/>
              </w:rPr>
              <w:t xml:space="preserve">Progress Report to Child </w:t>
            </w:r>
            <w:r>
              <w:rPr>
                <w:rFonts w:ascii="Arial" w:eastAsia="Times New Roman" w:hAnsi="Arial" w:cs="Arial"/>
                <w:color w:val="000000"/>
                <w:kern w:val="0"/>
                <w:sz w:val="24"/>
                <w:szCs w:val="24"/>
                <w14:ligatures w14:val="none"/>
              </w:rPr>
              <w:t>Family Wellbeing</w:t>
            </w:r>
            <w:r w:rsidRPr="00D73F9D">
              <w:rPr>
                <w:rFonts w:ascii="Arial" w:eastAsia="Times New Roman" w:hAnsi="Arial" w:cs="Arial"/>
                <w:color w:val="000000"/>
                <w:kern w:val="0"/>
                <w:sz w:val="24"/>
                <w:szCs w:val="24"/>
                <w14:ligatures w14:val="none"/>
              </w:rPr>
              <w:t xml:space="preserve"> form is completed and updated within appropriate timelines</w:t>
            </w:r>
            <w:r>
              <w:rPr>
                <w:rFonts w:ascii="Arial" w:eastAsia="Times New Roman" w:hAnsi="Arial" w:cs="Arial"/>
                <w:color w:val="000000"/>
                <w:kern w:val="0"/>
                <w:sz w:val="24"/>
                <w:szCs w:val="24"/>
                <w14:ligatures w14:val="none"/>
              </w:rPr>
              <w:t xml:space="preserve"> </w:t>
            </w:r>
            <w:r w:rsidRPr="00D73F9D">
              <w:rPr>
                <w:rFonts w:ascii="Arial" w:eastAsia="Times New Roman" w:hAnsi="Arial" w:cs="Arial"/>
                <w:color w:val="000000"/>
                <w:kern w:val="0"/>
                <w:sz w:val="24"/>
                <w:szCs w:val="24"/>
                <w14:ligatures w14:val="none"/>
              </w:rPr>
              <w:t>and form indicates that CANS were shared with C</w:t>
            </w:r>
            <w:r>
              <w:rPr>
                <w:rFonts w:ascii="Arial" w:eastAsia="Times New Roman" w:hAnsi="Arial" w:cs="Arial"/>
                <w:color w:val="000000"/>
                <w:kern w:val="0"/>
                <w:sz w:val="24"/>
                <w:szCs w:val="24"/>
                <w14:ligatures w14:val="none"/>
              </w:rPr>
              <w:t>FWB</w:t>
            </w:r>
            <w:r w:rsidRPr="00D73F9D">
              <w:rPr>
                <w:rFonts w:ascii="Arial" w:eastAsia="Times New Roman" w:hAnsi="Arial" w:cs="Arial"/>
                <w:color w:val="000000"/>
                <w:kern w:val="0"/>
                <w:sz w:val="24"/>
                <w:szCs w:val="24"/>
                <w14:ligatures w14:val="none"/>
              </w:rPr>
              <w:t>, or reason documented why not. (CYF only)</w:t>
            </w:r>
          </w:p>
        </w:tc>
        <w:tc>
          <w:tcPr>
            <w:tcW w:w="1022" w:type="dxa"/>
            <w:shd w:val="clear" w:color="auto" w:fill="auto"/>
            <w:hideMark/>
          </w:tcPr>
          <w:p w14:paraId="32987688" w14:textId="681C5EB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491629279"/>
                <w:placeholder>
                  <w:docPart w:val="12BF6352757D4B20886961C85F703EA8"/>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1E07FD73" w14:textId="03AFEC5C"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083D43" w:rsidRPr="0047310B">
              <w:rPr>
                <w:sz w:val="20"/>
                <w:szCs w:val="20"/>
              </w:rPr>
              <w:fldChar w:fldCharType="begin">
                <w:ffData>
                  <w:name w:val="Text5"/>
                  <w:enabled/>
                  <w:calcOnExit w:val="0"/>
                  <w:textInput/>
                </w:ffData>
              </w:fldChar>
            </w:r>
            <w:r w:rsidR="00083D43" w:rsidRPr="0047310B">
              <w:rPr>
                <w:sz w:val="20"/>
                <w:szCs w:val="20"/>
              </w:rPr>
              <w:instrText xml:space="preserve"> FORMTEXT </w:instrText>
            </w:r>
            <w:r w:rsidR="00083D43" w:rsidRPr="0047310B">
              <w:rPr>
                <w:sz w:val="20"/>
                <w:szCs w:val="20"/>
              </w:rPr>
            </w:r>
            <w:r w:rsidR="00083D43" w:rsidRPr="0047310B">
              <w:rPr>
                <w:sz w:val="20"/>
                <w:szCs w:val="20"/>
              </w:rPr>
              <w:fldChar w:fldCharType="separate"/>
            </w:r>
            <w:r w:rsidR="00083D43" w:rsidRPr="0047310B">
              <w:rPr>
                <w:sz w:val="20"/>
                <w:szCs w:val="20"/>
              </w:rPr>
              <w:t> </w:t>
            </w:r>
            <w:r w:rsidR="00083D43" w:rsidRPr="0047310B">
              <w:rPr>
                <w:sz w:val="20"/>
                <w:szCs w:val="20"/>
              </w:rPr>
              <w:t> </w:t>
            </w:r>
            <w:r w:rsidR="00083D43" w:rsidRPr="0047310B">
              <w:rPr>
                <w:sz w:val="20"/>
                <w:szCs w:val="20"/>
              </w:rPr>
              <w:t> </w:t>
            </w:r>
            <w:r w:rsidR="00083D43" w:rsidRPr="0047310B">
              <w:rPr>
                <w:sz w:val="20"/>
                <w:szCs w:val="20"/>
              </w:rPr>
              <w:t> </w:t>
            </w:r>
            <w:r w:rsidR="00083D43" w:rsidRPr="0047310B">
              <w:rPr>
                <w:sz w:val="20"/>
                <w:szCs w:val="20"/>
              </w:rPr>
              <w:t> </w:t>
            </w:r>
            <w:r w:rsidR="00083D43" w:rsidRPr="0047310B">
              <w:rPr>
                <w:sz w:val="20"/>
                <w:szCs w:val="20"/>
              </w:rPr>
              <w:fldChar w:fldCharType="end"/>
            </w:r>
          </w:p>
        </w:tc>
      </w:tr>
      <w:tr w:rsidR="00810C03" w:rsidRPr="00D73F9D" w14:paraId="3F16D7F2" w14:textId="77777777" w:rsidTr="00FA59B4">
        <w:trPr>
          <w:trHeight w:val="762"/>
          <w:jc w:val="center"/>
        </w:trPr>
        <w:tc>
          <w:tcPr>
            <w:tcW w:w="907" w:type="dxa"/>
            <w:shd w:val="clear" w:color="auto" w:fill="auto"/>
            <w:noWrap/>
            <w:vAlign w:val="center"/>
          </w:tcPr>
          <w:p w14:paraId="0BA7085C" w14:textId="3A43ED73" w:rsidR="00810C03" w:rsidRPr="00D73F9D" w:rsidRDefault="00083D43" w:rsidP="00D73F9D">
            <w:pPr>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w:t>
            </w:r>
            <w:r w:rsidR="00FA59B4">
              <w:rPr>
                <w:rFonts w:ascii="Arial" w:eastAsia="Times New Roman" w:hAnsi="Arial" w:cs="Arial"/>
                <w:kern w:val="0"/>
                <w:sz w:val="24"/>
                <w:szCs w:val="24"/>
                <w14:ligatures w14:val="none"/>
              </w:rPr>
              <w:t>5</w:t>
            </w:r>
          </w:p>
        </w:tc>
        <w:tc>
          <w:tcPr>
            <w:tcW w:w="9374" w:type="dxa"/>
            <w:shd w:val="clear" w:color="auto" w:fill="auto"/>
          </w:tcPr>
          <w:p w14:paraId="21F86653" w14:textId="2E7F0972" w:rsidR="00810C03" w:rsidRPr="00D73F9D" w:rsidRDefault="00FA59B4" w:rsidP="00D73F9D">
            <w:pPr>
              <w:spacing w:after="0" w:line="240" w:lineRule="auto"/>
              <w:rPr>
                <w:rFonts w:ascii="Arial" w:eastAsia="Times New Roman" w:hAnsi="Arial" w:cs="Arial"/>
                <w:kern w:val="0"/>
                <w:sz w:val="24"/>
                <w:szCs w:val="24"/>
                <w14:ligatures w14:val="none"/>
              </w:rPr>
            </w:pPr>
            <w:r w:rsidRPr="00FA59B4">
              <w:rPr>
                <w:rFonts w:ascii="Arial" w:eastAsia="Times New Roman" w:hAnsi="Arial" w:cs="Arial"/>
                <w:kern w:val="0"/>
                <w:sz w:val="24"/>
                <w:szCs w:val="24"/>
                <w14:ligatures w14:val="none"/>
              </w:rPr>
              <w:t>Program attests that if a client is eligible for IHBS an authorization for IHBS has been established? (CYF programs only)</w:t>
            </w:r>
          </w:p>
        </w:tc>
        <w:tc>
          <w:tcPr>
            <w:tcW w:w="1022" w:type="dxa"/>
            <w:shd w:val="clear" w:color="auto" w:fill="auto"/>
          </w:tcPr>
          <w:p w14:paraId="517A3AC5" w14:textId="48F39D8F" w:rsidR="00810C03" w:rsidRPr="00D73F9D" w:rsidRDefault="00FA59B4" w:rsidP="00D73F9D">
            <w:pPr>
              <w:spacing w:after="0" w:line="240" w:lineRule="auto"/>
              <w:rPr>
                <w:rFonts w:ascii="Arial" w:eastAsia="Times New Roman" w:hAnsi="Arial" w:cs="Arial"/>
                <w:kern w:val="0"/>
                <w:sz w:val="24"/>
                <w:szCs w:val="24"/>
                <w14:ligatures w14:val="none"/>
              </w:rPr>
            </w:pPr>
            <w:sdt>
              <w:sdtPr>
                <w:rPr>
                  <w:rFonts w:ascii="Arial" w:eastAsia="Times New Roman" w:hAnsi="Arial" w:cs="Arial"/>
                  <w:kern w:val="0"/>
                  <w:sz w:val="24"/>
                  <w:szCs w:val="24"/>
                  <w14:ligatures w14:val="none"/>
                </w:rPr>
                <w:id w:val="2104530717"/>
                <w:placeholder>
                  <w:docPart w:val="7FD44EB3A7C2402F860B944DDBC532DE"/>
                </w:placeholder>
                <w:showingPlcHdr/>
                <w:dropDownList>
                  <w:listItem w:value="Choose an item."/>
                  <w:listItem w:displayText="Yes" w:value="Yes"/>
                  <w:listItem w:displayText="No" w:value="No"/>
                  <w:listItem w:displayText="N/A" w:value="N/A"/>
                </w:dropDownList>
              </w:sdtPr>
              <w:sdtEndPr/>
              <w:sdtContent>
                <w:r w:rsidR="00083D43" w:rsidRPr="00927A62">
                  <w:rPr>
                    <w:rStyle w:val="PlaceholderText"/>
                  </w:rPr>
                  <w:t>Choose an item.</w:t>
                </w:r>
              </w:sdtContent>
            </w:sdt>
          </w:p>
        </w:tc>
        <w:tc>
          <w:tcPr>
            <w:tcW w:w="3394" w:type="dxa"/>
            <w:shd w:val="clear" w:color="auto" w:fill="auto"/>
          </w:tcPr>
          <w:p w14:paraId="592D6F62" w14:textId="0EB0D6FF" w:rsidR="00810C03" w:rsidRPr="00D73F9D" w:rsidRDefault="00F844A3" w:rsidP="00D73F9D">
            <w:pPr>
              <w:spacing w:after="0" w:line="240" w:lineRule="auto"/>
              <w:rPr>
                <w:rFonts w:ascii="Arial" w:eastAsia="Times New Roman" w:hAnsi="Arial" w:cs="Arial"/>
                <w:kern w:val="0"/>
                <w:sz w:val="24"/>
                <w:szCs w:val="24"/>
                <w14:ligatures w14:val="none"/>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r>
      <w:tr w:rsidR="00F844A3" w:rsidRPr="00D73F9D" w14:paraId="639B8727" w14:textId="77777777" w:rsidTr="00FA59B4">
        <w:trPr>
          <w:trHeight w:val="762"/>
          <w:jc w:val="center"/>
        </w:trPr>
        <w:tc>
          <w:tcPr>
            <w:tcW w:w="907" w:type="dxa"/>
            <w:shd w:val="clear" w:color="auto" w:fill="auto"/>
            <w:noWrap/>
            <w:vAlign w:val="center"/>
          </w:tcPr>
          <w:p w14:paraId="3C3DF51A" w14:textId="25EE2485" w:rsidR="00F844A3" w:rsidRDefault="00F844A3" w:rsidP="00D73F9D">
            <w:pPr>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lastRenderedPageBreak/>
              <w:t>1</w:t>
            </w:r>
            <w:r w:rsidR="00FA59B4">
              <w:rPr>
                <w:rFonts w:ascii="Arial" w:eastAsia="Times New Roman" w:hAnsi="Arial" w:cs="Arial"/>
                <w:kern w:val="0"/>
                <w:sz w:val="24"/>
                <w:szCs w:val="24"/>
                <w14:ligatures w14:val="none"/>
              </w:rPr>
              <w:t>6</w:t>
            </w:r>
          </w:p>
        </w:tc>
        <w:tc>
          <w:tcPr>
            <w:tcW w:w="9374" w:type="dxa"/>
            <w:shd w:val="clear" w:color="auto" w:fill="auto"/>
          </w:tcPr>
          <w:p w14:paraId="3293FB69"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 xml:space="preserve">Program attests that they </w:t>
            </w:r>
            <w:proofErr w:type="gramStart"/>
            <w:r w:rsidRPr="00162552">
              <w:rPr>
                <w:rFonts w:ascii="Arial" w:eastAsia="Times New Roman" w:hAnsi="Arial" w:cs="Arial"/>
                <w:kern w:val="0"/>
                <w:sz w:val="24"/>
                <w:szCs w:val="24"/>
                <w14:ligatures w14:val="none"/>
              </w:rPr>
              <w:t>are in compliance with</w:t>
            </w:r>
            <w:proofErr w:type="gramEnd"/>
            <w:r w:rsidRPr="00162552">
              <w:rPr>
                <w:rFonts w:ascii="Arial" w:eastAsia="Times New Roman" w:hAnsi="Arial" w:cs="Arial"/>
                <w:kern w:val="0"/>
                <w:sz w:val="24"/>
                <w:szCs w:val="24"/>
                <w14:ligatures w14:val="none"/>
              </w:rPr>
              <w:t xml:space="preserve"> applicable Federal and State laws (including but not limited to 45 CFR, Americans with Disabilities Act, Patient Protection and Affordable Care Act, Medicaid/CHIP Final Rule) by providing the following information and materials to clients as part of the intake process (and/or annually, if required) and documenting within the client record: </w:t>
            </w:r>
          </w:p>
          <w:p w14:paraId="7220B6BF"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Guide to Medi-Cal Healthcare Services brochure</w:t>
            </w:r>
          </w:p>
          <w:p w14:paraId="6C0FA1CA"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 xml:space="preserve">Advance Directive </w:t>
            </w:r>
          </w:p>
          <w:p w14:paraId="2EBEAB82"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 xml:space="preserve">Voter Registration </w:t>
            </w:r>
          </w:p>
          <w:p w14:paraId="63C66E12"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Language/Interpretation services and availability</w:t>
            </w:r>
          </w:p>
          <w:p w14:paraId="4E798C31"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Grievance/Appeal process and brochure</w:t>
            </w:r>
          </w:p>
          <w:p w14:paraId="280423F8"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MHP Notice of Privacy Practices</w:t>
            </w:r>
          </w:p>
          <w:p w14:paraId="2FF0C84E" w14:textId="2D4B3A18" w:rsidR="00F844A3" w:rsidRPr="001E089C"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Provider List</w:t>
            </w:r>
            <w:r>
              <w:rPr>
                <w:rFonts w:ascii="Arial" w:eastAsia="Times New Roman" w:hAnsi="Arial" w:cs="Arial"/>
                <w:kern w:val="0"/>
                <w:sz w:val="24"/>
                <w:szCs w:val="24"/>
                <w14:ligatures w14:val="none"/>
              </w:rPr>
              <w:br/>
            </w:r>
          </w:p>
        </w:tc>
        <w:tc>
          <w:tcPr>
            <w:tcW w:w="1022" w:type="dxa"/>
            <w:shd w:val="clear" w:color="auto" w:fill="auto"/>
          </w:tcPr>
          <w:p w14:paraId="43412B5B" w14:textId="34ADDA74" w:rsidR="00F844A3" w:rsidRDefault="00FA59B4" w:rsidP="00D73F9D">
            <w:pPr>
              <w:spacing w:after="0" w:line="240" w:lineRule="auto"/>
              <w:rPr>
                <w:rFonts w:ascii="Arial" w:eastAsia="Times New Roman" w:hAnsi="Arial" w:cs="Arial"/>
                <w:kern w:val="0"/>
                <w:sz w:val="24"/>
                <w:szCs w:val="24"/>
                <w14:ligatures w14:val="none"/>
              </w:rPr>
            </w:pPr>
            <w:sdt>
              <w:sdtPr>
                <w:rPr>
                  <w:rFonts w:ascii="Arial" w:eastAsia="Times New Roman" w:hAnsi="Arial" w:cs="Arial"/>
                  <w:kern w:val="0"/>
                  <w:sz w:val="24"/>
                  <w:szCs w:val="24"/>
                  <w14:ligatures w14:val="none"/>
                </w:rPr>
                <w:id w:val="-360430369"/>
                <w:placeholder>
                  <w:docPart w:val="06C79456FC46437E86C153CFF1C5F5A4"/>
                </w:placeholder>
                <w:showingPlcHdr/>
                <w:dropDownList>
                  <w:listItem w:value="Choose an item."/>
                  <w:listItem w:displayText="Yes" w:value="Yes"/>
                  <w:listItem w:displayText="No" w:value="No"/>
                  <w:listItem w:displayText="N/A" w:value="N/A"/>
                </w:dropDownList>
              </w:sdtPr>
              <w:sdtEndPr/>
              <w:sdtContent>
                <w:r w:rsidR="00F844A3" w:rsidRPr="00927A62">
                  <w:rPr>
                    <w:rStyle w:val="PlaceholderText"/>
                  </w:rPr>
                  <w:t>Choose an item.</w:t>
                </w:r>
              </w:sdtContent>
            </w:sdt>
          </w:p>
        </w:tc>
        <w:tc>
          <w:tcPr>
            <w:tcW w:w="3394" w:type="dxa"/>
            <w:shd w:val="clear" w:color="auto" w:fill="auto"/>
          </w:tcPr>
          <w:p w14:paraId="362925CA" w14:textId="3134B381" w:rsidR="00F844A3" w:rsidRPr="0047310B" w:rsidRDefault="00F844A3" w:rsidP="00D73F9D">
            <w:pPr>
              <w:spacing w:after="0" w:line="240" w:lineRule="auto"/>
              <w:rPr>
                <w:sz w:val="20"/>
                <w:szCs w:val="20"/>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r>
    </w:tbl>
    <w:p w14:paraId="57CAB44F" w14:textId="79BDD91E" w:rsidR="00A33800" w:rsidRPr="0047310B" w:rsidRDefault="00B807D5" w:rsidP="00A33800">
      <w:pPr>
        <w:rPr>
          <w:b/>
          <w:i/>
          <w:sz w:val="20"/>
          <w:szCs w:val="20"/>
        </w:rPr>
      </w:pPr>
      <w:r>
        <w:rPr>
          <w:b/>
          <w:i/>
          <w:sz w:val="20"/>
          <w:szCs w:val="20"/>
        </w:rPr>
        <w:br/>
      </w:r>
      <w:r w:rsidR="00A33800" w:rsidRPr="0047310B">
        <w:rPr>
          <w:b/>
          <w:i/>
          <w:sz w:val="20"/>
          <w:szCs w:val="20"/>
        </w:rPr>
        <w:t xml:space="preserve">ATTESTATION:  I have reviewed the information submitted by this program for </w:t>
      </w:r>
      <w:r w:rsidR="001C5E02" w:rsidRPr="0047310B">
        <w:rPr>
          <w:b/>
          <w:i/>
          <w:sz w:val="20"/>
          <w:szCs w:val="20"/>
        </w:rPr>
        <w:t>Self-Review</w:t>
      </w:r>
      <w:r w:rsidR="00A33800" w:rsidRPr="0047310B">
        <w:rPr>
          <w:b/>
          <w:i/>
          <w:sz w:val="20"/>
          <w:szCs w:val="20"/>
        </w:rPr>
        <w:t>/Attestation process for accuracy.  No changes were made to these charts to bring items into compliance or to falsely represent program compliance scores.  To the best of my knowledge, all information presented here is accurate.</w:t>
      </w:r>
    </w:p>
    <w:tbl>
      <w:tblPr>
        <w:tblStyle w:val="TableGrid"/>
        <w:tblW w:w="11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22"/>
        <w:gridCol w:w="3270"/>
        <w:gridCol w:w="222"/>
        <w:gridCol w:w="1858"/>
        <w:gridCol w:w="222"/>
        <w:gridCol w:w="2749"/>
      </w:tblGrid>
      <w:tr w:rsidR="00A33800" w:rsidRPr="0047310B" w14:paraId="0F68F925" w14:textId="77777777" w:rsidTr="00D96ECA">
        <w:trPr>
          <w:trHeight w:val="318"/>
          <w:jc w:val="center"/>
        </w:trPr>
        <w:tc>
          <w:tcPr>
            <w:tcW w:w="3195" w:type="dxa"/>
            <w:tcBorders>
              <w:bottom w:val="single" w:sz="4" w:space="0" w:color="auto"/>
            </w:tcBorders>
            <w:vAlign w:val="bottom"/>
          </w:tcPr>
          <w:bookmarkStart w:id="0" w:name="_Hlk169518107"/>
          <w:bookmarkStart w:id="1" w:name="_Hlk106267065"/>
          <w:p w14:paraId="16742A92" w14:textId="77777777" w:rsidR="00A33800" w:rsidRPr="0047310B" w:rsidRDefault="00A33800" w:rsidP="00D96ECA">
            <w:pPr>
              <w:rPr>
                <w:sz w:val="20"/>
                <w:szCs w:val="20"/>
              </w:rPr>
            </w:pPr>
            <w:r w:rsidRPr="0047310B">
              <w:rPr>
                <w:sz w:val="20"/>
                <w:szCs w:val="20"/>
              </w:rPr>
              <w:fldChar w:fldCharType="begin">
                <w:ffData>
                  <w:name w:val="Text5"/>
                  <w:enabled/>
                  <w:calcOnExit w:val="0"/>
                  <w:textInput/>
                </w:ffData>
              </w:fldChar>
            </w:r>
            <w:bookmarkStart w:id="2" w:name="Text5"/>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bookmarkEnd w:id="0"/>
            <w:bookmarkEnd w:id="2"/>
          </w:p>
        </w:tc>
        <w:tc>
          <w:tcPr>
            <w:tcW w:w="222" w:type="dxa"/>
            <w:vAlign w:val="bottom"/>
          </w:tcPr>
          <w:p w14:paraId="0191DDC9" w14:textId="77777777" w:rsidR="00A33800" w:rsidRPr="0047310B" w:rsidRDefault="00A33800" w:rsidP="00D96ECA">
            <w:pPr>
              <w:rPr>
                <w:i/>
                <w:sz w:val="20"/>
                <w:szCs w:val="20"/>
              </w:rPr>
            </w:pPr>
          </w:p>
        </w:tc>
        <w:tc>
          <w:tcPr>
            <w:tcW w:w="3270" w:type="dxa"/>
            <w:tcBorders>
              <w:bottom w:val="single" w:sz="4" w:space="0" w:color="auto"/>
            </w:tcBorders>
            <w:vAlign w:val="bottom"/>
          </w:tcPr>
          <w:p w14:paraId="53F62B14" w14:textId="77777777" w:rsidR="00A33800" w:rsidRPr="0047310B" w:rsidRDefault="00A33800" w:rsidP="00D96ECA">
            <w:pPr>
              <w:rPr>
                <w:i/>
                <w:sz w:val="20"/>
                <w:szCs w:val="20"/>
              </w:rPr>
            </w:pPr>
          </w:p>
        </w:tc>
        <w:tc>
          <w:tcPr>
            <w:tcW w:w="222" w:type="dxa"/>
            <w:vAlign w:val="bottom"/>
          </w:tcPr>
          <w:p w14:paraId="25DF8DE9" w14:textId="77777777" w:rsidR="00A33800" w:rsidRPr="0047310B" w:rsidRDefault="00A33800" w:rsidP="00D96ECA">
            <w:pPr>
              <w:rPr>
                <w:i/>
                <w:sz w:val="20"/>
                <w:szCs w:val="20"/>
              </w:rPr>
            </w:pPr>
          </w:p>
        </w:tc>
        <w:tc>
          <w:tcPr>
            <w:tcW w:w="1858" w:type="dxa"/>
            <w:tcBorders>
              <w:bottom w:val="single" w:sz="4" w:space="0" w:color="auto"/>
            </w:tcBorders>
            <w:vAlign w:val="bottom"/>
          </w:tcPr>
          <w:p w14:paraId="0C53FB50" w14:textId="77777777" w:rsidR="00A33800" w:rsidRPr="0047310B" w:rsidRDefault="00A33800" w:rsidP="00D96ECA">
            <w:pPr>
              <w:rPr>
                <w:i/>
                <w:sz w:val="20"/>
                <w:szCs w:val="20"/>
              </w:rPr>
            </w:pPr>
            <w:r w:rsidRPr="0047310B">
              <w:rPr>
                <w:i/>
                <w:sz w:val="20"/>
                <w:szCs w:val="20"/>
              </w:rPr>
              <w:fldChar w:fldCharType="begin">
                <w:ffData>
                  <w:name w:val="Text7"/>
                  <w:enabled/>
                  <w:calcOnExit w:val="0"/>
                  <w:textInput/>
                </w:ffData>
              </w:fldChar>
            </w:r>
            <w:bookmarkStart w:id="3" w:name="Text7"/>
            <w:r w:rsidRPr="0047310B">
              <w:rPr>
                <w:i/>
                <w:sz w:val="20"/>
                <w:szCs w:val="20"/>
              </w:rPr>
              <w:instrText xml:space="preserve"> FORMTEXT </w:instrText>
            </w:r>
            <w:r w:rsidRPr="0047310B">
              <w:rPr>
                <w:i/>
                <w:sz w:val="20"/>
                <w:szCs w:val="20"/>
              </w:rPr>
            </w:r>
            <w:r w:rsidRPr="0047310B">
              <w:rPr>
                <w:i/>
                <w:sz w:val="20"/>
                <w:szCs w:val="20"/>
              </w:rPr>
              <w:fldChar w:fldCharType="separate"/>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sz w:val="20"/>
                <w:szCs w:val="20"/>
              </w:rPr>
              <w:fldChar w:fldCharType="end"/>
            </w:r>
            <w:bookmarkEnd w:id="3"/>
          </w:p>
        </w:tc>
        <w:tc>
          <w:tcPr>
            <w:tcW w:w="222" w:type="dxa"/>
            <w:vAlign w:val="bottom"/>
          </w:tcPr>
          <w:p w14:paraId="0CDCF379" w14:textId="77777777" w:rsidR="00A33800" w:rsidRPr="0047310B" w:rsidRDefault="00A33800" w:rsidP="00D96ECA">
            <w:pPr>
              <w:rPr>
                <w:i/>
                <w:sz w:val="20"/>
                <w:szCs w:val="20"/>
              </w:rPr>
            </w:pPr>
          </w:p>
        </w:tc>
        <w:tc>
          <w:tcPr>
            <w:tcW w:w="2749" w:type="dxa"/>
            <w:tcBorders>
              <w:bottom w:val="single" w:sz="4" w:space="0" w:color="auto"/>
            </w:tcBorders>
            <w:vAlign w:val="bottom"/>
          </w:tcPr>
          <w:p w14:paraId="13752068" w14:textId="77777777" w:rsidR="00A33800" w:rsidRPr="0047310B" w:rsidRDefault="00A33800" w:rsidP="00D96ECA">
            <w:pPr>
              <w:rPr>
                <w:sz w:val="20"/>
                <w:szCs w:val="20"/>
              </w:rPr>
            </w:pPr>
            <w:r w:rsidRPr="0047310B">
              <w:rPr>
                <w:sz w:val="20"/>
                <w:szCs w:val="20"/>
              </w:rPr>
              <w:fldChar w:fldCharType="begin">
                <w:ffData>
                  <w:name w:val="Text4"/>
                  <w:enabled/>
                  <w:calcOnExit w:val="0"/>
                  <w:textInput/>
                </w:ffData>
              </w:fldChar>
            </w:r>
            <w:bookmarkStart w:id="4" w:name="Text4"/>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bookmarkEnd w:id="4"/>
          </w:p>
        </w:tc>
      </w:tr>
      <w:tr w:rsidR="00A33800" w:rsidRPr="0047310B" w14:paraId="66B853F1" w14:textId="77777777" w:rsidTr="00D96ECA">
        <w:trPr>
          <w:trHeight w:val="539"/>
          <w:jc w:val="center"/>
        </w:trPr>
        <w:tc>
          <w:tcPr>
            <w:tcW w:w="3195" w:type="dxa"/>
            <w:tcBorders>
              <w:top w:val="single" w:sz="4" w:space="0" w:color="auto"/>
            </w:tcBorders>
          </w:tcPr>
          <w:p w14:paraId="492ABF3B" w14:textId="77777777" w:rsidR="00A33800" w:rsidRPr="0047310B" w:rsidRDefault="00A33800" w:rsidP="00D96ECA">
            <w:pPr>
              <w:rPr>
                <w:i/>
                <w:sz w:val="20"/>
                <w:szCs w:val="20"/>
              </w:rPr>
            </w:pPr>
            <w:bookmarkStart w:id="5" w:name="Text1"/>
            <w:r w:rsidRPr="0047310B">
              <w:rPr>
                <w:i/>
                <w:sz w:val="20"/>
                <w:szCs w:val="20"/>
              </w:rPr>
              <w:t>Program Manager’s Printed Name</w:t>
            </w:r>
          </w:p>
        </w:tc>
        <w:tc>
          <w:tcPr>
            <w:tcW w:w="222" w:type="dxa"/>
          </w:tcPr>
          <w:p w14:paraId="07F71C85" w14:textId="77777777" w:rsidR="00A33800" w:rsidRPr="0047310B" w:rsidRDefault="00A33800" w:rsidP="00D96ECA">
            <w:pPr>
              <w:rPr>
                <w:i/>
                <w:sz w:val="20"/>
                <w:szCs w:val="20"/>
              </w:rPr>
            </w:pPr>
          </w:p>
        </w:tc>
        <w:bookmarkEnd w:id="5"/>
        <w:tc>
          <w:tcPr>
            <w:tcW w:w="3270" w:type="dxa"/>
            <w:tcBorders>
              <w:top w:val="single" w:sz="4" w:space="0" w:color="auto"/>
            </w:tcBorders>
          </w:tcPr>
          <w:p w14:paraId="2E0DC4E1" w14:textId="77777777" w:rsidR="00A33800" w:rsidRPr="0047310B" w:rsidRDefault="00A33800" w:rsidP="00D96ECA">
            <w:pPr>
              <w:rPr>
                <w:i/>
                <w:sz w:val="20"/>
                <w:szCs w:val="20"/>
              </w:rPr>
            </w:pPr>
            <w:r w:rsidRPr="0047310B">
              <w:rPr>
                <w:i/>
                <w:sz w:val="20"/>
                <w:szCs w:val="20"/>
              </w:rPr>
              <w:t>Program Manager’s Signature</w:t>
            </w:r>
          </w:p>
        </w:tc>
        <w:tc>
          <w:tcPr>
            <w:tcW w:w="222" w:type="dxa"/>
          </w:tcPr>
          <w:p w14:paraId="6146A5CE" w14:textId="77777777" w:rsidR="00A33800" w:rsidRPr="0047310B" w:rsidRDefault="00A33800" w:rsidP="00D96ECA">
            <w:pPr>
              <w:rPr>
                <w:i/>
                <w:sz w:val="20"/>
                <w:szCs w:val="20"/>
              </w:rPr>
            </w:pPr>
          </w:p>
        </w:tc>
        <w:tc>
          <w:tcPr>
            <w:tcW w:w="1858" w:type="dxa"/>
            <w:tcBorders>
              <w:top w:val="single" w:sz="4" w:space="0" w:color="auto"/>
            </w:tcBorders>
          </w:tcPr>
          <w:p w14:paraId="6E53C745" w14:textId="77777777" w:rsidR="00A33800" w:rsidRPr="0047310B" w:rsidRDefault="00A33800" w:rsidP="00D96ECA">
            <w:pPr>
              <w:rPr>
                <w:i/>
                <w:sz w:val="20"/>
                <w:szCs w:val="20"/>
              </w:rPr>
            </w:pPr>
            <w:r w:rsidRPr="0047310B">
              <w:rPr>
                <w:i/>
                <w:sz w:val="20"/>
                <w:szCs w:val="20"/>
              </w:rPr>
              <w:t>Date</w:t>
            </w:r>
          </w:p>
        </w:tc>
        <w:tc>
          <w:tcPr>
            <w:tcW w:w="222" w:type="dxa"/>
          </w:tcPr>
          <w:p w14:paraId="1F109070" w14:textId="77777777" w:rsidR="00A33800" w:rsidRPr="0047310B" w:rsidRDefault="00A33800" w:rsidP="00D96ECA">
            <w:pPr>
              <w:rPr>
                <w:i/>
                <w:sz w:val="20"/>
                <w:szCs w:val="20"/>
              </w:rPr>
            </w:pPr>
          </w:p>
        </w:tc>
        <w:tc>
          <w:tcPr>
            <w:tcW w:w="2749" w:type="dxa"/>
            <w:tcBorders>
              <w:top w:val="single" w:sz="4" w:space="0" w:color="auto"/>
            </w:tcBorders>
          </w:tcPr>
          <w:p w14:paraId="5981E197" w14:textId="77777777" w:rsidR="00A33800" w:rsidRPr="0047310B" w:rsidRDefault="00A33800" w:rsidP="00D96ECA">
            <w:pPr>
              <w:rPr>
                <w:i/>
                <w:sz w:val="20"/>
                <w:szCs w:val="20"/>
              </w:rPr>
            </w:pPr>
            <w:r w:rsidRPr="0047310B">
              <w:rPr>
                <w:i/>
                <w:sz w:val="20"/>
                <w:szCs w:val="20"/>
              </w:rPr>
              <w:t>Program Manager’s Phone #</w:t>
            </w:r>
          </w:p>
        </w:tc>
      </w:tr>
      <w:bookmarkEnd w:id="1"/>
      <w:tr w:rsidR="00A33800" w:rsidRPr="0047310B" w14:paraId="49353C85" w14:textId="77777777" w:rsidTr="00D96ECA">
        <w:trPr>
          <w:trHeight w:val="359"/>
          <w:jc w:val="center"/>
        </w:trPr>
        <w:tc>
          <w:tcPr>
            <w:tcW w:w="3195" w:type="dxa"/>
            <w:tcBorders>
              <w:bottom w:val="single" w:sz="4" w:space="0" w:color="auto"/>
            </w:tcBorders>
            <w:vAlign w:val="bottom"/>
          </w:tcPr>
          <w:p w14:paraId="48792894" w14:textId="77777777" w:rsidR="00A33800" w:rsidRPr="0047310B" w:rsidRDefault="00A33800" w:rsidP="00D96ECA">
            <w:pPr>
              <w:rPr>
                <w:i/>
                <w:sz w:val="20"/>
                <w:szCs w:val="20"/>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c>
          <w:tcPr>
            <w:tcW w:w="222" w:type="dxa"/>
          </w:tcPr>
          <w:p w14:paraId="6B16A269" w14:textId="77777777" w:rsidR="00A33800" w:rsidRPr="0047310B" w:rsidRDefault="00A33800" w:rsidP="00D96ECA">
            <w:pPr>
              <w:rPr>
                <w:i/>
                <w:sz w:val="20"/>
                <w:szCs w:val="20"/>
              </w:rPr>
            </w:pPr>
          </w:p>
        </w:tc>
        <w:tc>
          <w:tcPr>
            <w:tcW w:w="3270" w:type="dxa"/>
            <w:tcBorders>
              <w:bottom w:val="single" w:sz="4" w:space="0" w:color="auto"/>
            </w:tcBorders>
            <w:vAlign w:val="bottom"/>
          </w:tcPr>
          <w:p w14:paraId="5E617E85" w14:textId="77777777" w:rsidR="00A33800" w:rsidRPr="0047310B" w:rsidRDefault="00A33800" w:rsidP="00D96ECA">
            <w:pPr>
              <w:rPr>
                <w:i/>
                <w:sz w:val="20"/>
                <w:szCs w:val="20"/>
              </w:rPr>
            </w:pPr>
          </w:p>
        </w:tc>
        <w:tc>
          <w:tcPr>
            <w:tcW w:w="222" w:type="dxa"/>
            <w:vAlign w:val="bottom"/>
          </w:tcPr>
          <w:p w14:paraId="5D3F8F34" w14:textId="77777777" w:rsidR="00A33800" w:rsidRPr="0047310B" w:rsidRDefault="00A33800" w:rsidP="00D96ECA">
            <w:pPr>
              <w:rPr>
                <w:i/>
                <w:sz w:val="20"/>
                <w:szCs w:val="20"/>
              </w:rPr>
            </w:pPr>
          </w:p>
        </w:tc>
        <w:tc>
          <w:tcPr>
            <w:tcW w:w="1858" w:type="dxa"/>
            <w:tcBorders>
              <w:bottom w:val="single" w:sz="4" w:space="0" w:color="auto"/>
            </w:tcBorders>
            <w:vAlign w:val="bottom"/>
          </w:tcPr>
          <w:p w14:paraId="6A65A464" w14:textId="77777777" w:rsidR="00A33800" w:rsidRPr="0047310B" w:rsidRDefault="00A33800" w:rsidP="00D96ECA">
            <w:pPr>
              <w:rPr>
                <w:i/>
                <w:sz w:val="20"/>
                <w:szCs w:val="20"/>
              </w:rPr>
            </w:pPr>
            <w:r w:rsidRPr="0047310B">
              <w:rPr>
                <w:i/>
                <w:sz w:val="20"/>
                <w:szCs w:val="20"/>
              </w:rPr>
              <w:fldChar w:fldCharType="begin">
                <w:ffData>
                  <w:name w:val="Text8"/>
                  <w:enabled/>
                  <w:calcOnExit w:val="0"/>
                  <w:textInput/>
                </w:ffData>
              </w:fldChar>
            </w:r>
            <w:bookmarkStart w:id="6" w:name="Text8"/>
            <w:r w:rsidRPr="0047310B">
              <w:rPr>
                <w:i/>
                <w:sz w:val="20"/>
                <w:szCs w:val="20"/>
              </w:rPr>
              <w:instrText xml:space="preserve"> FORMTEXT </w:instrText>
            </w:r>
            <w:r w:rsidRPr="0047310B">
              <w:rPr>
                <w:i/>
                <w:sz w:val="20"/>
                <w:szCs w:val="20"/>
              </w:rPr>
            </w:r>
            <w:r w:rsidRPr="0047310B">
              <w:rPr>
                <w:i/>
                <w:sz w:val="20"/>
                <w:szCs w:val="20"/>
              </w:rPr>
              <w:fldChar w:fldCharType="separate"/>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sz w:val="20"/>
                <w:szCs w:val="20"/>
              </w:rPr>
              <w:fldChar w:fldCharType="end"/>
            </w:r>
            <w:bookmarkEnd w:id="6"/>
          </w:p>
        </w:tc>
        <w:tc>
          <w:tcPr>
            <w:tcW w:w="222" w:type="dxa"/>
          </w:tcPr>
          <w:p w14:paraId="58607CC0" w14:textId="77777777" w:rsidR="00A33800" w:rsidRPr="0047310B" w:rsidRDefault="00A33800" w:rsidP="00D96ECA">
            <w:pPr>
              <w:rPr>
                <w:i/>
                <w:sz w:val="20"/>
                <w:szCs w:val="20"/>
              </w:rPr>
            </w:pPr>
          </w:p>
        </w:tc>
        <w:tc>
          <w:tcPr>
            <w:tcW w:w="2749" w:type="dxa"/>
          </w:tcPr>
          <w:p w14:paraId="089EA539" w14:textId="77777777" w:rsidR="00A33800" w:rsidRPr="0047310B" w:rsidRDefault="00A33800" w:rsidP="00D96ECA">
            <w:pPr>
              <w:rPr>
                <w:i/>
                <w:sz w:val="20"/>
                <w:szCs w:val="20"/>
              </w:rPr>
            </w:pPr>
          </w:p>
        </w:tc>
      </w:tr>
      <w:tr w:rsidR="00A33800" w:rsidRPr="0047310B" w14:paraId="613BE0FF" w14:textId="77777777" w:rsidTr="00D96ECA">
        <w:trPr>
          <w:trHeight w:val="391"/>
          <w:jc w:val="center"/>
        </w:trPr>
        <w:tc>
          <w:tcPr>
            <w:tcW w:w="3195" w:type="dxa"/>
            <w:tcBorders>
              <w:top w:val="single" w:sz="4" w:space="0" w:color="auto"/>
            </w:tcBorders>
          </w:tcPr>
          <w:p w14:paraId="1A5F98BB" w14:textId="77777777" w:rsidR="00A33800" w:rsidRPr="0047310B" w:rsidRDefault="00A33800" w:rsidP="00D96ECA">
            <w:pPr>
              <w:rPr>
                <w:i/>
                <w:sz w:val="20"/>
                <w:szCs w:val="20"/>
              </w:rPr>
            </w:pPr>
            <w:r w:rsidRPr="0047310B">
              <w:rPr>
                <w:i/>
                <w:sz w:val="20"/>
                <w:szCs w:val="20"/>
              </w:rPr>
              <w:t>Legal Entity Executive’s Printed Name</w:t>
            </w:r>
          </w:p>
        </w:tc>
        <w:tc>
          <w:tcPr>
            <w:tcW w:w="222" w:type="dxa"/>
          </w:tcPr>
          <w:p w14:paraId="6072EC50" w14:textId="77777777" w:rsidR="00A33800" w:rsidRPr="0047310B" w:rsidRDefault="00A33800" w:rsidP="00D96ECA">
            <w:pPr>
              <w:rPr>
                <w:i/>
                <w:sz w:val="20"/>
                <w:szCs w:val="20"/>
              </w:rPr>
            </w:pPr>
          </w:p>
        </w:tc>
        <w:tc>
          <w:tcPr>
            <w:tcW w:w="3270" w:type="dxa"/>
            <w:tcBorders>
              <w:top w:val="single" w:sz="4" w:space="0" w:color="auto"/>
            </w:tcBorders>
          </w:tcPr>
          <w:p w14:paraId="33E0A39D" w14:textId="77777777" w:rsidR="00A33800" w:rsidRPr="0047310B" w:rsidRDefault="00A33800" w:rsidP="00D96ECA">
            <w:pPr>
              <w:rPr>
                <w:i/>
                <w:sz w:val="20"/>
                <w:szCs w:val="20"/>
              </w:rPr>
            </w:pPr>
            <w:r w:rsidRPr="0047310B">
              <w:rPr>
                <w:i/>
                <w:sz w:val="20"/>
                <w:szCs w:val="20"/>
              </w:rPr>
              <w:t>Legal Entity Executive’s Signature</w:t>
            </w:r>
          </w:p>
        </w:tc>
        <w:tc>
          <w:tcPr>
            <w:tcW w:w="222" w:type="dxa"/>
          </w:tcPr>
          <w:p w14:paraId="4BF17CC0" w14:textId="77777777" w:rsidR="00A33800" w:rsidRPr="0047310B" w:rsidRDefault="00A33800" w:rsidP="00D96ECA">
            <w:pPr>
              <w:rPr>
                <w:i/>
                <w:sz w:val="20"/>
                <w:szCs w:val="20"/>
              </w:rPr>
            </w:pPr>
          </w:p>
        </w:tc>
        <w:tc>
          <w:tcPr>
            <w:tcW w:w="1858" w:type="dxa"/>
            <w:tcBorders>
              <w:top w:val="single" w:sz="4" w:space="0" w:color="auto"/>
            </w:tcBorders>
          </w:tcPr>
          <w:p w14:paraId="0A4BACDE" w14:textId="77777777" w:rsidR="00A33800" w:rsidRPr="0047310B" w:rsidRDefault="00A33800" w:rsidP="00D96ECA">
            <w:pPr>
              <w:rPr>
                <w:i/>
                <w:sz w:val="20"/>
                <w:szCs w:val="20"/>
              </w:rPr>
            </w:pPr>
            <w:r w:rsidRPr="0047310B">
              <w:rPr>
                <w:i/>
                <w:sz w:val="20"/>
                <w:szCs w:val="20"/>
              </w:rPr>
              <w:t>Date</w:t>
            </w:r>
          </w:p>
        </w:tc>
        <w:tc>
          <w:tcPr>
            <w:tcW w:w="222" w:type="dxa"/>
          </w:tcPr>
          <w:p w14:paraId="14336F55" w14:textId="77777777" w:rsidR="00A33800" w:rsidRPr="0047310B" w:rsidRDefault="00A33800" w:rsidP="00D96ECA">
            <w:pPr>
              <w:rPr>
                <w:i/>
                <w:sz w:val="20"/>
                <w:szCs w:val="20"/>
              </w:rPr>
            </w:pPr>
          </w:p>
        </w:tc>
        <w:tc>
          <w:tcPr>
            <w:tcW w:w="2749" w:type="dxa"/>
          </w:tcPr>
          <w:p w14:paraId="1442C994" w14:textId="77777777" w:rsidR="00A33800" w:rsidRPr="0047310B" w:rsidRDefault="00A33800" w:rsidP="00D96ECA">
            <w:pPr>
              <w:rPr>
                <w:i/>
                <w:sz w:val="20"/>
                <w:szCs w:val="20"/>
              </w:rPr>
            </w:pPr>
          </w:p>
        </w:tc>
      </w:tr>
    </w:tbl>
    <w:p w14:paraId="3ABB0136" w14:textId="77777777" w:rsidR="00B807D5" w:rsidRDefault="00B807D5" w:rsidP="00A33800">
      <w:pPr>
        <w:rPr>
          <w:sz w:val="20"/>
          <w:szCs w:val="20"/>
        </w:rPr>
      </w:pPr>
    </w:p>
    <w:p w14:paraId="4E753C9E" w14:textId="7306A988" w:rsidR="00A33800" w:rsidRDefault="00A33800" w:rsidP="00A33800">
      <w:pPr>
        <w:rPr>
          <w:sz w:val="20"/>
          <w:szCs w:val="20"/>
        </w:rPr>
      </w:pPr>
      <w:r>
        <w:rPr>
          <w:sz w:val="20"/>
          <w:szCs w:val="20"/>
        </w:rPr>
        <w:t>D</w:t>
      </w:r>
      <w:r w:rsidRPr="0047310B">
        <w:rPr>
          <w:sz w:val="20"/>
          <w:szCs w:val="20"/>
        </w:rPr>
        <w:t>esignated Q</w:t>
      </w:r>
      <w:r w:rsidR="00B807D5">
        <w:rPr>
          <w:sz w:val="20"/>
          <w:szCs w:val="20"/>
        </w:rPr>
        <w:t>A</w:t>
      </w:r>
      <w:r w:rsidRPr="0047310B">
        <w:rPr>
          <w:sz w:val="20"/>
          <w:szCs w:val="20"/>
        </w:rPr>
        <w:t xml:space="preserve"> Specialist has reviewed program attestation and required documentation for compliance as part of the </w:t>
      </w:r>
      <w:r w:rsidR="00822346">
        <w:rPr>
          <w:sz w:val="20"/>
          <w:szCs w:val="20"/>
        </w:rPr>
        <w:t>Quality Assurance Performance Review</w:t>
      </w:r>
      <w:r w:rsidRPr="0047310B">
        <w:rPr>
          <w:sz w:val="20"/>
          <w:szCs w:val="20"/>
        </w:rPr>
        <w:t xml:space="preserve"> monitoring activities.  </w:t>
      </w:r>
    </w:p>
    <w:p w14:paraId="30509232" w14:textId="0FB05978" w:rsidR="001C5E02" w:rsidRPr="00B807D5" w:rsidRDefault="001C5E02" w:rsidP="00A33800">
      <w:pPr>
        <w:rPr>
          <w:sz w:val="20"/>
          <w:szCs w:val="20"/>
        </w:rPr>
      </w:pPr>
      <w:r>
        <w:rPr>
          <w:sz w:val="20"/>
          <w:szCs w:val="20"/>
        </w:rPr>
        <w:t xml:space="preserve">QA Comments: </w:t>
      </w: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bl>
      <w:tblPr>
        <w:tblStyle w:val="TableGrid"/>
        <w:tblW w:w="119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297"/>
        <w:gridCol w:w="4351"/>
        <w:gridCol w:w="297"/>
        <w:gridCol w:w="2472"/>
        <w:gridCol w:w="297"/>
      </w:tblGrid>
      <w:tr w:rsidR="00A33800" w:rsidRPr="0047310B" w14:paraId="5D0B6C16" w14:textId="77777777" w:rsidTr="00D96ECA">
        <w:trPr>
          <w:trHeight w:val="318"/>
          <w:jc w:val="center"/>
        </w:trPr>
        <w:tc>
          <w:tcPr>
            <w:tcW w:w="4251" w:type="dxa"/>
            <w:tcBorders>
              <w:bottom w:val="single" w:sz="4" w:space="0" w:color="auto"/>
            </w:tcBorders>
            <w:vAlign w:val="bottom"/>
          </w:tcPr>
          <w:p w14:paraId="02A3557D" w14:textId="77777777" w:rsidR="00A33800" w:rsidRPr="0047310B" w:rsidRDefault="00A33800" w:rsidP="00D96ECA">
            <w:pPr>
              <w:rPr>
                <w:sz w:val="20"/>
                <w:szCs w:val="20"/>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c>
          <w:tcPr>
            <w:tcW w:w="297" w:type="dxa"/>
            <w:vAlign w:val="bottom"/>
          </w:tcPr>
          <w:p w14:paraId="4F1358F4" w14:textId="77777777" w:rsidR="00A33800" w:rsidRPr="0047310B" w:rsidRDefault="00A33800" w:rsidP="00D96ECA">
            <w:pPr>
              <w:rPr>
                <w:i/>
                <w:sz w:val="20"/>
                <w:szCs w:val="20"/>
              </w:rPr>
            </w:pPr>
          </w:p>
        </w:tc>
        <w:tc>
          <w:tcPr>
            <w:tcW w:w="4351" w:type="dxa"/>
            <w:tcBorders>
              <w:bottom w:val="single" w:sz="4" w:space="0" w:color="auto"/>
            </w:tcBorders>
            <w:vAlign w:val="bottom"/>
          </w:tcPr>
          <w:p w14:paraId="3448597E" w14:textId="77777777" w:rsidR="00A33800" w:rsidRPr="0047310B" w:rsidRDefault="00A33800" w:rsidP="00D96ECA">
            <w:pPr>
              <w:rPr>
                <w:i/>
                <w:sz w:val="20"/>
                <w:szCs w:val="20"/>
              </w:rPr>
            </w:pPr>
          </w:p>
        </w:tc>
        <w:tc>
          <w:tcPr>
            <w:tcW w:w="297" w:type="dxa"/>
            <w:vAlign w:val="bottom"/>
          </w:tcPr>
          <w:p w14:paraId="569E00E0" w14:textId="77777777" w:rsidR="00A33800" w:rsidRPr="0047310B" w:rsidRDefault="00A33800" w:rsidP="00D96ECA">
            <w:pPr>
              <w:rPr>
                <w:i/>
                <w:sz w:val="20"/>
                <w:szCs w:val="20"/>
              </w:rPr>
            </w:pPr>
          </w:p>
        </w:tc>
        <w:tc>
          <w:tcPr>
            <w:tcW w:w="2472" w:type="dxa"/>
            <w:tcBorders>
              <w:bottom w:val="single" w:sz="4" w:space="0" w:color="auto"/>
            </w:tcBorders>
            <w:vAlign w:val="bottom"/>
          </w:tcPr>
          <w:p w14:paraId="069483DF" w14:textId="77777777" w:rsidR="00A33800" w:rsidRPr="0047310B" w:rsidRDefault="00A33800" w:rsidP="00D96ECA">
            <w:pPr>
              <w:rPr>
                <w:i/>
                <w:sz w:val="20"/>
                <w:szCs w:val="20"/>
              </w:rPr>
            </w:pPr>
            <w:r w:rsidRPr="0047310B">
              <w:rPr>
                <w:i/>
                <w:sz w:val="20"/>
                <w:szCs w:val="20"/>
              </w:rPr>
              <w:fldChar w:fldCharType="begin">
                <w:ffData>
                  <w:name w:val="Text7"/>
                  <w:enabled/>
                  <w:calcOnExit w:val="0"/>
                  <w:textInput/>
                </w:ffData>
              </w:fldChar>
            </w:r>
            <w:r w:rsidRPr="0047310B">
              <w:rPr>
                <w:i/>
                <w:sz w:val="20"/>
                <w:szCs w:val="20"/>
              </w:rPr>
              <w:instrText xml:space="preserve"> FORMTEXT </w:instrText>
            </w:r>
            <w:r w:rsidRPr="0047310B">
              <w:rPr>
                <w:i/>
                <w:sz w:val="20"/>
                <w:szCs w:val="20"/>
              </w:rPr>
            </w:r>
            <w:r w:rsidRPr="0047310B">
              <w:rPr>
                <w:i/>
                <w:sz w:val="20"/>
                <w:szCs w:val="20"/>
              </w:rPr>
              <w:fldChar w:fldCharType="separate"/>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sz w:val="20"/>
                <w:szCs w:val="20"/>
              </w:rPr>
              <w:fldChar w:fldCharType="end"/>
            </w:r>
          </w:p>
        </w:tc>
        <w:tc>
          <w:tcPr>
            <w:tcW w:w="297" w:type="dxa"/>
            <w:vAlign w:val="bottom"/>
          </w:tcPr>
          <w:p w14:paraId="0A93A41C" w14:textId="77777777" w:rsidR="00A33800" w:rsidRPr="0047310B" w:rsidRDefault="00A33800" w:rsidP="00D96ECA">
            <w:pPr>
              <w:rPr>
                <w:i/>
                <w:sz w:val="20"/>
                <w:szCs w:val="20"/>
              </w:rPr>
            </w:pPr>
          </w:p>
        </w:tc>
      </w:tr>
      <w:tr w:rsidR="00A33800" w:rsidRPr="0047310B" w14:paraId="5D561EF1" w14:textId="77777777" w:rsidTr="00D96ECA">
        <w:trPr>
          <w:trHeight w:val="539"/>
          <w:jc w:val="center"/>
        </w:trPr>
        <w:tc>
          <w:tcPr>
            <w:tcW w:w="4251" w:type="dxa"/>
            <w:tcBorders>
              <w:top w:val="single" w:sz="4" w:space="0" w:color="auto"/>
            </w:tcBorders>
          </w:tcPr>
          <w:p w14:paraId="1A3E5E63" w14:textId="02F87884" w:rsidR="00A33800" w:rsidRPr="0047310B" w:rsidRDefault="00A33800" w:rsidP="00D96ECA">
            <w:pPr>
              <w:rPr>
                <w:i/>
                <w:sz w:val="20"/>
                <w:szCs w:val="20"/>
              </w:rPr>
            </w:pPr>
            <w:r w:rsidRPr="0047310B">
              <w:rPr>
                <w:i/>
                <w:sz w:val="20"/>
                <w:szCs w:val="20"/>
              </w:rPr>
              <w:t>Q</w:t>
            </w:r>
            <w:r w:rsidR="007017C2">
              <w:rPr>
                <w:i/>
                <w:sz w:val="20"/>
                <w:szCs w:val="20"/>
              </w:rPr>
              <w:t>A</w:t>
            </w:r>
            <w:r w:rsidRPr="0047310B">
              <w:rPr>
                <w:i/>
                <w:sz w:val="20"/>
                <w:szCs w:val="20"/>
              </w:rPr>
              <w:t xml:space="preserve"> Specialist Printed Name</w:t>
            </w:r>
          </w:p>
        </w:tc>
        <w:tc>
          <w:tcPr>
            <w:tcW w:w="297" w:type="dxa"/>
          </w:tcPr>
          <w:p w14:paraId="65B7BFFF" w14:textId="77777777" w:rsidR="00A33800" w:rsidRPr="0047310B" w:rsidRDefault="00A33800" w:rsidP="00D96ECA">
            <w:pPr>
              <w:rPr>
                <w:i/>
                <w:sz w:val="20"/>
                <w:szCs w:val="20"/>
              </w:rPr>
            </w:pPr>
          </w:p>
        </w:tc>
        <w:tc>
          <w:tcPr>
            <w:tcW w:w="4351" w:type="dxa"/>
            <w:tcBorders>
              <w:top w:val="single" w:sz="4" w:space="0" w:color="auto"/>
            </w:tcBorders>
          </w:tcPr>
          <w:p w14:paraId="554D9724" w14:textId="1586D863" w:rsidR="00A33800" w:rsidRPr="0047310B" w:rsidRDefault="00A33800" w:rsidP="00D96ECA">
            <w:pPr>
              <w:rPr>
                <w:i/>
                <w:sz w:val="20"/>
                <w:szCs w:val="20"/>
              </w:rPr>
            </w:pPr>
            <w:r w:rsidRPr="0047310B">
              <w:rPr>
                <w:i/>
                <w:sz w:val="20"/>
                <w:szCs w:val="20"/>
              </w:rPr>
              <w:t>Q</w:t>
            </w:r>
            <w:r w:rsidR="007017C2">
              <w:rPr>
                <w:i/>
                <w:sz w:val="20"/>
                <w:szCs w:val="20"/>
              </w:rPr>
              <w:t>A</w:t>
            </w:r>
            <w:r w:rsidRPr="0047310B">
              <w:rPr>
                <w:i/>
                <w:sz w:val="20"/>
                <w:szCs w:val="20"/>
              </w:rPr>
              <w:t xml:space="preserve"> Specialist Signature</w:t>
            </w:r>
          </w:p>
        </w:tc>
        <w:tc>
          <w:tcPr>
            <w:tcW w:w="297" w:type="dxa"/>
          </w:tcPr>
          <w:p w14:paraId="1CAC236F" w14:textId="77777777" w:rsidR="00A33800" w:rsidRPr="0047310B" w:rsidRDefault="00A33800" w:rsidP="00D96ECA">
            <w:pPr>
              <w:rPr>
                <w:i/>
                <w:sz w:val="20"/>
                <w:szCs w:val="20"/>
              </w:rPr>
            </w:pPr>
          </w:p>
        </w:tc>
        <w:tc>
          <w:tcPr>
            <w:tcW w:w="2472" w:type="dxa"/>
            <w:tcBorders>
              <w:top w:val="single" w:sz="4" w:space="0" w:color="auto"/>
            </w:tcBorders>
          </w:tcPr>
          <w:p w14:paraId="12D82D9F" w14:textId="77777777" w:rsidR="00A33800" w:rsidRPr="0047310B" w:rsidRDefault="00A33800" w:rsidP="00D96ECA">
            <w:pPr>
              <w:rPr>
                <w:i/>
                <w:sz w:val="20"/>
                <w:szCs w:val="20"/>
              </w:rPr>
            </w:pPr>
            <w:r w:rsidRPr="0047310B">
              <w:rPr>
                <w:i/>
                <w:sz w:val="20"/>
                <w:szCs w:val="20"/>
              </w:rPr>
              <w:t>Date</w:t>
            </w:r>
          </w:p>
        </w:tc>
        <w:tc>
          <w:tcPr>
            <w:tcW w:w="297" w:type="dxa"/>
          </w:tcPr>
          <w:p w14:paraId="0A5AED81" w14:textId="77777777" w:rsidR="00A33800" w:rsidRPr="0047310B" w:rsidRDefault="00A33800" w:rsidP="00D96ECA">
            <w:pPr>
              <w:rPr>
                <w:i/>
                <w:sz w:val="20"/>
                <w:szCs w:val="20"/>
              </w:rPr>
            </w:pPr>
          </w:p>
        </w:tc>
      </w:tr>
    </w:tbl>
    <w:p w14:paraId="4FE8F83F" w14:textId="09CB2000" w:rsidR="001A7CF0" w:rsidRPr="00535C39" w:rsidRDefault="001A7CF0">
      <w:pPr>
        <w:rPr>
          <w:b/>
          <w:bCs/>
        </w:rPr>
      </w:pPr>
    </w:p>
    <w:sectPr w:rsidR="001A7CF0" w:rsidRPr="00535C39" w:rsidSect="00883F31">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200C0" w14:textId="77777777" w:rsidR="00D93A28" w:rsidRDefault="00D93A28" w:rsidP="00060FE5">
      <w:pPr>
        <w:spacing w:after="0" w:line="240" w:lineRule="auto"/>
      </w:pPr>
      <w:r>
        <w:separator/>
      </w:r>
    </w:p>
  </w:endnote>
  <w:endnote w:type="continuationSeparator" w:id="0">
    <w:p w14:paraId="66BF8B75" w14:textId="77777777" w:rsidR="00D93A28" w:rsidRDefault="00D93A28" w:rsidP="0006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B0B3" w14:textId="77777777" w:rsidR="00D93A28" w:rsidRDefault="00D93A28" w:rsidP="00060FE5">
      <w:pPr>
        <w:spacing w:after="0" w:line="240" w:lineRule="auto"/>
      </w:pPr>
      <w:r>
        <w:separator/>
      </w:r>
    </w:p>
  </w:footnote>
  <w:footnote w:type="continuationSeparator" w:id="0">
    <w:p w14:paraId="3E2B7DDE" w14:textId="77777777" w:rsidR="00D93A28" w:rsidRDefault="00D93A28" w:rsidP="0006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2573" w14:textId="06F93C74" w:rsidR="0056247B" w:rsidRPr="00D0780B" w:rsidRDefault="0056247B" w:rsidP="0056247B">
    <w:pPr>
      <w:pBdr>
        <w:bottom w:val="single" w:sz="4" w:space="1" w:color="auto"/>
      </w:pBdr>
      <w:spacing w:after="0" w:line="240" w:lineRule="auto"/>
      <w:rPr>
        <w:rFonts w:ascii="Arial" w:hAnsi="Arial" w:cs="Arial"/>
        <w:b/>
        <w:sz w:val="20"/>
      </w:rPr>
    </w:pPr>
    <w:r>
      <w:rPr>
        <w:rFonts w:ascii="Arial" w:hAnsi="Arial" w:cs="Arial"/>
        <w:b/>
        <w:sz w:val="20"/>
      </w:rPr>
      <w:t>FY 24-</w:t>
    </w:r>
    <w:r w:rsidR="004A6EB9">
      <w:rPr>
        <w:rFonts w:ascii="Arial" w:hAnsi="Arial" w:cs="Arial"/>
        <w:b/>
        <w:sz w:val="20"/>
      </w:rPr>
      <w:t>25 PROGRAM</w:t>
    </w:r>
    <w:r>
      <w:rPr>
        <w:rFonts w:ascii="Arial" w:hAnsi="Arial" w:cs="Arial"/>
        <w:b/>
        <w:sz w:val="20"/>
      </w:rPr>
      <w:t xml:space="preserve"> ATTESTATION</w:t>
    </w:r>
  </w:p>
  <w:p w14:paraId="1D9F502D" w14:textId="77777777" w:rsidR="0056247B" w:rsidRDefault="00562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AA3"/>
    <w:rsid w:val="00060FE5"/>
    <w:rsid w:val="000657BC"/>
    <w:rsid w:val="00083D43"/>
    <w:rsid w:val="00093E96"/>
    <w:rsid w:val="000A6E89"/>
    <w:rsid w:val="000F1164"/>
    <w:rsid w:val="001248FD"/>
    <w:rsid w:val="00162552"/>
    <w:rsid w:val="00180C9D"/>
    <w:rsid w:val="001A7CF0"/>
    <w:rsid w:val="001C5E02"/>
    <w:rsid w:val="001E089C"/>
    <w:rsid w:val="00223DAB"/>
    <w:rsid w:val="00232129"/>
    <w:rsid w:val="00234C16"/>
    <w:rsid w:val="00246F25"/>
    <w:rsid w:val="002E43FB"/>
    <w:rsid w:val="002E7738"/>
    <w:rsid w:val="002F5FEA"/>
    <w:rsid w:val="003349BE"/>
    <w:rsid w:val="00345B2A"/>
    <w:rsid w:val="00390998"/>
    <w:rsid w:val="003B09BB"/>
    <w:rsid w:val="003D2AAD"/>
    <w:rsid w:val="004233AA"/>
    <w:rsid w:val="00452166"/>
    <w:rsid w:val="00452DE9"/>
    <w:rsid w:val="004A6EB9"/>
    <w:rsid w:val="00535C39"/>
    <w:rsid w:val="0056247B"/>
    <w:rsid w:val="0058162A"/>
    <w:rsid w:val="005B2061"/>
    <w:rsid w:val="006A6EF4"/>
    <w:rsid w:val="006A70DE"/>
    <w:rsid w:val="007017C2"/>
    <w:rsid w:val="0074448F"/>
    <w:rsid w:val="00792D36"/>
    <w:rsid w:val="00810C03"/>
    <w:rsid w:val="00822346"/>
    <w:rsid w:val="00853828"/>
    <w:rsid w:val="00883F31"/>
    <w:rsid w:val="008E32D5"/>
    <w:rsid w:val="00933FFC"/>
    <w:rsid w:val="00A22AA3"/>
    <w:rsid w:val="00A24E47"/>
    <w:rsid w:val="00A33800"/>
    <w:rsid w:val="00A357E0"/>
    <w:rsid w:val="00A928E5"/>
    <w:rsid w:val="00B513E3"/>
    <w:rsid w:val="00B6347D"/>
    <w:rsid w:val="00B807D5"/>
    <w:rsid w:val="00BC3616"/>
    <w:rsid w:val="00BE6AA3"/>
    <w:rsid w:val="00C164D1"/>
    <w:rsid w:val="00C30DE2"/>
    <w:rsid w:val="00CD21D7"/>
    <w:rsid w:val="00D73F9D"/>
    <w:rsid w:val="00D93A28"/>
    <w:rsid w:val="00DA53E8"/>
    <w:rsid w:val="00E06EF4"/>
    <w:rsid w:val="00E130D1"/>
    <w:rsid w:val="00E26495"/>
    <w:rsid w:val="00E4184F"/>
    <w:rsid w:val="00E914BA"/>
    <w:rsid w:val="00EA1DFA"/>
    <w:rsid w:val="00ED6A87"/>
    <w:rsid w:val="00F10D8E"/>
    <w:rsid w:val="00F844A3"/>
    <w:rsid w:val="00FA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AE79"/>
  <w15:chartTrackingRefBased/>
  <w15:docId w15:val="{7C8CD31C-8E3B-4122-B42C-85B81BCB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AA3"/>
    <w:rPr>
      <w:rFonts w:eastAsiaTheme="majorEastAsia" w:cstheme="majorBidi"/>
      <w:color w:val="272727" w:themeColor="text1" w:themeTint="D8"/>
    </w:rPr>
  </w:style>
  <w:style w:type="paragraph" w:styleId="Title">
    <w:name w:val="Title"/>
    <w:basedOn w:val="Normal"/>
    <w:next w:val="Normal"/>
    <w:link w:val="TitleChar"/>
    <w:uiPriority w:val="10"/>
    <w:qFormat/>
    <w:rsid w:val="00A22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AA3"/>
    <w:pPr>
      <w:spacing w:before="160"/>
      <w:jc w:val="center"/>
    </w:pPr>
    <w:rPr>
      <w:i/>
      <w:iCs/>
      <w:color w:val="404040" w:themeColor="text1" w:themeTint="BF"/>
    </w:rPr>
  </w:style>
  <w:style w:type="character" w:customStyle="1" w:styleId="QuoteChar">
    <w:name w:val="Quote Char"/>
    <w:basedOn w:val="DefaultParagraphFont"/>
    <w:link w:val="Quote"/>
    <w:uiPriority w:val="29"/>
    <w:rsid w:val="00A22AA3"/>
    <w:rPr>
      <w:i/>
      <w:iCs/>
      <w:color w:val="404040" w:themeColor="text1" w:themeTint="BF"/>
    </w:rPr>
  </w:style>
  <w:style w:type="paragraph" w:styleId="ListParagraph">
    <w:name w:val="List Paragraph"/>
    <w:basedOn w:val="Normal"/>
    <w:uiPriority w:val="34"/>
    <w:qFormat/>
    <w:rsid w:val="00A22AA3"/>
    <w:pPr>
      <w:ind w:left="720"/>
      <w:contextualSpacing/>
    </w:pPr>
  </w:style>
  <w:style w:type="character" w:styleId="IntenseEmphasis">
    <w:name w:val="Intense Emphasis"/>
    <w:basedOn w:val="DefaultParagraphFont"/>
    <w:uiPriority w:val="21"/>
    <w:qFormat/>
    <w:rsid w:val="00A22AA3"/>
    <w:rPr>
      <w:i/>
      <w:iCs/>
      <w:color w:val="0F4761" w:themeColor="accent1" w:themeShade="BF"/>
    </w:rPr>
  </w:style>
  <w:style w:type="paragraph" w:styleId="IntenseQuote">
    <w:name w:val="Intense Quote"/>
    <w:basedOn w:val="Normal"/>
    <w:next w:val="Normal"/>
    <w:link w:val="IntenseQuoteChar"/>
    <w:uiPriority w:val="30"/>
    <w:qFormat/>
    <w:rsid w:val="00A22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AA3"/>
    <w:rPr>
      <w:i/>
      <w:iCs/>
      <w:color w:val="0F4761" w:themeColor="accent1" w:themeShade="BF"/>
    </w:rPr>
  </w:style>
  <w:style w:type="character" w:styleId="IntenseReference">
    <w:name w:val="Intense Reference"/>
    <w:basedOn w:val="DefaultParagraphFont"/>
    <w:uiPriority w:val="32"/>
    <w:qFormat/>
    <w:rsid w:val="00A22AA3"/>
    <w:rPr>
      <w:b/>
      <w:bCs/>
      <w:smallCaps/>
      <w:color w:val="0F4761" w:themeColor="accent1" w:themeShade="BF"/>
      <w:spacing w:val="5"/>
    </w:rPr>
  </w:style>
  <w:style w:type="paragraph" w:styleId="Header">
    <w:name w:val="header"/>
    <w:basedOn w:val="Normal"/>
    <w:link w:val="HeaderChar"/>
    <w:uiPriority w:val="99"/>
    <w:unhideWhenUsed/>
    <w:rsid w:val="00060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FE5"/>
  </w:style>
  <w:style w:type="paragraph" w:styleId="Footer">
    <w:name w:val="footer"/>
    <w:basedOn w:val="Normal"/>
    <w:link w:val="FooterChar"/>
    <w:uiPriority w:val="99"/>
    <w:unhideWhenUsed/>
    <w:rsid w:val="0006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FE5"/>
  </w:style>
  <w:style w:type="table" w:styleId="TableGrid">
    <w:name w:val="Table Grid"/>
    <w:basedOn w:val="TableNormal"/>
    <w:uiPriority w:val="39"/>
    <w:rsid w:val="0042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5F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583553">
      <w:bodyDiv w:val="1"/>
      <w:marLeft w:val="0"/>
      <w:marRight w:val="0"/>
      <w:marTop w:val="0"/>
      <w:marBottom w:val="0"/>
      <w:divBdr>
        <w:top w:val="none" w:sz="0" w:space="0" w:color="auto"/>
        <w:left w:val="none" w:sz="0" w:space="0" w:color="auto"/>
        <w:bottom w:val="none" w:sz="0" w:space="0" w:color="auto"/>
        <w:right w:val="none" w:sz="0" w:space="0" w:color="auto"/>
      </w:divBdr>
    </w:div>
    <w:div w:id="582567697">
      <w:bodyDiv w:val="1"/>
      <w:marLeft w:val="0"/>
      <w:marRight w:val="0"/>
      <w:marTop w:val="0"/>
      <w:marBottom w:val="0"/>
      <w:divBdr>
        <w:top w:val="none" w:sz="0" w:space="0" w:color="auto"/>
        <w:left w:val="none" w:sz="0" w:space="0" w:color="auto"/>
        <w:bottom w:val="none" w:sz="0" w:space="0" w:color="auto"/>
        <w:right w:val="none" w:sz="0" w:space="0" w:color="auto"/>
      </w:divBdr>
    </w:div>
    <w:div w:id="700209303">
      <w:bodyDiv w:val="1"/>
      <w:marLeft w:val="0"/>
      <w:marRight w:val="0"/>
      <w:marTop w:val="0"/>
      <w:marBottom w:val="0"/>
      <w:divBdr>
        <w:top w:val="none" w:sz="0" w:space="0" w:color="auto"/>
        <w:left w:val="none" w:sz="0" w:space="0" w:color="auto"/>
        <w:bottom w:val="none" w:sz="0" w:space="0" w:color="auto"/>
        <w:right w:val="none" w:sz="0" w:space="0" w:color="auto"/>
      </w:divBdr>
    </w:div>
    <w:div w:id="701249214">
      <w:bodyDiv w:val="1"/>
      <w:marLeft w:val="0"/>
      <w:marRight w:val="0"/>
      <w:marTop w:val="0"/>
      <w:marBottom w:val="0"/>
      <w:divBdr>
        <w:top w:val="none" w:sz="0" w:space="0" w:color="auto"/>
        <w:left w:val="none" w:sz="0" w:space="0" w:color="auto"/>
        <w:bottom w:val="none" w:sz="0" w:space="0" w:color="auto"/>
        <w:right w:val="none" w:sz="0" w:space="0" w:color="auto"/>
      </w:divBdr>
    </w:div>
    <w:div w:id="863523200">
      <w:bodyDiv w:val="1"/>
      <w:marLeft w:val="0"/>
      <w:marRight w:val="0"/>
      <w:marTop w:val="0"/>
      <w:marBottom w:val="0"/>
      <w:divBdr>
        <w:top w:val="none" w:sz="0" w:space="0" w:color="auto"/>
        <w:left w:val="none" w:sz="0" w:space="0" w:color="auto"/>
        <w:bottom w:val="none" w:sz="0" w:space="0" w:color="auto"/>
        <w:right w:val="none" w:sz="0" w:space="0" w:color="auto"/>
      </w:divBdr>
    </w:div>
    <w:div w:id="1558930284">
      <w:bodyDiv w:val="1"/>
      <w:marLeft w:val="0"/>
      <w:marRight w:val="0"/>
      <w:marTop w:val="0"/>
      <w:marBottom w:val="0"/>
      <w:divBdr>
        <w:top w:val="none" w:sz="0" w:space="0" w:color="auto"/>
        <w:left w:val="none" w:sz="0" w:space="0" w:color="auto"/>
        <w:bottom w:val="none" w:sz="0" w:space="0" w:color="auto"/>
        <w:right w:val="none" w:sz="0" w:space="0" w:color="auto"/>
      </w:divBdr>
    </w:div>
    <w:div w:id="20839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E4C985D-D7E8-491E-A92B-2E43466A309C}"/>
      </w:docPartPr>
      <w:docPartBody>
        <w:p w:rsidR="00B2190D" w:rsidRDefault="00495894">
          <w:r w:rsidRPr="00927A62">
            <w:rPr>
              <w:rStyle w:val="PlaceholderText"/>
            </w:rPr>
            <w:t>Choose an item.</w:t>
          </w:r>
        </w:p>
      </w:docPartBody>
    </w:docPart>
    <w:docPart>
      <w:docPartPr>
        <w:name w:val="35573FD71A934D0F93FDF022082F3DA1"/>
        <w:category>
          <w:name w:val="General"/>
          <w:gallery w:val="placeholder"/>
        </w:category>
        <w:types>
          <w:type w:val="bbPlcHdr"/>
        </w:types>
        <w:behaviors>
          <w:behavior w:val="content"/>
        </w:behaviors>
        <w:guid w:val="{73A83CA3-24B1-4D37-8725-2118AE80F79F}"/>
      </w:docPartPr>
      <w:docPartBody>
        <w:p w:rsidR="00B2190D" w:rsidRDefault="00495894" w:rsidP="00495894">
          <w:pPr>
            <w:pStyle w:val="35573FD71A934D0F93FDF022082F3DA1"/>
          </w:pPr>
          <w:r w:rsidRPr="00927A62">
            <w:rPr>
              <w:rStyle w:val="PlaceholderText"/>
            </w:rPr>
            <w:t>Choose an item.</w:t>
          </w:r>
        </w:p>
      </w:docPartBody>
    </w:docPart>
    <w:docPart>
      <w:docPartPr>
        <w:name w:val="8CE78021CDA842CBB2CC38C0EEE10F21"/>
        <w:category>
          <w:name w:val="General"/>
          <w:gallery w:val="placeholder"/>
        </w:category>
        <w:types>
          <w:type w:val="bbPlcHdr"/>
        </w:types>
        <w:behaviors>
          <w:behavior w:val="content"/>
        </w:behaviors>
        <w:guid w:val="{EF8E0DBF-A7A1-4A76-9A5C-A7E842C0ED1D}"/>
      </w:docPartPr>
      <w:docPartBody>
        <w:p w:rsidR="00B2190D" w:rsidRDefault="00495894" w:rsidP="00495894">
          <w:pPr>
            <w:pStyle w:val="8CE78021CDA842CBB2CC38C0EEE10F21"/>
          </w:pPr>
          <w:r w:rsidRPr="00927A62">
            <w:rPr>
              <w:rStyle w:val="PlaceholderText"/>
            </w:rPr>
            <w:t>Choose an item.</w:t>
          </w:r>
        </w:p>
      </w:docPartBody>
    </w:docPart>
    <w:docPart>
      <w:docPartPr>
        <w:name w:val="BA5E871C7F2A4C779E7D22BA8BFD1A94"/>
        <w:category>
          <w:name w:val="General"/>
          <w:gallery w:val="placeholder"/>
        </w:category>
        <w:types>
          <w:type w:val="bbPlcHdr"/>
        </w:types>
        <w:behaviors>
          <w:behavior w:val="content"/>
        </w:behaviors>
        <w:guid w:val="{98B38B9F-B1CC-4B87-93FE-D7C97F231AE5}"/>
      </w:docPartPr>
      <w:docPartBody>
        <w:p w:rsidR="00B2190D" w:rsidRDefault="00495894" w:rsidP="00495894">
          <w:pPr>
            <w:pStyle w:val="BA5E871C7F2A4C779E7D22BA8BFD1A94"/>
          </w:pPr>
          <w:r w:rsidRPr="00927A62">
            <w:rPr>
              <w:rStyle w:val="PlaceholderText"/>
            </w:rPr>
            <w:t>Choose an item.</w:t>
          </w:r>
        </w:p>
      </w:docPartBody>
    </w:docPart>
    <w:docPart>
      <w:docPartPr>
        <w:name w:val="97A505607C2E402CB0DC2BC7C64C3AE8"/>
        <w:category>
          <w:name w:val="General"/>
          <w:gallery w:val="placeholder"/>
        </w:category>
        <w:types>
          <w:type w:val="bbPlcHdr"/>
        </w:types>
        <w:behaviors>
          <w:behavior w:val="content"/>
        </w:behaviors>
        <w:guid w:val="{44CC06EE-EEBA-45E8-AA17-623E02FF8C44}"/>
      </w:docPartPr>
      <w:docPartBody>
        <w:p w:rsidR="00B2190D" w:rsidRDefault="00495894" w:rsidP="00495894">
          <w:pPr>
            <w:pStyle w:val="97A505607C2E402CB0DC2BC7C64C3AE8"/>
          </w:pPr>
          <w:r w:rsidRPr="00927A62">
            <w:rPr>
              <w:rStyle w:val="PlaceholderText"/>
            </w:rPr>
            <w:t>Choose an item.</w:t>
          </w:r>
        </w:p>
      </w:docPartBody>
    </w:docPart>
    <w:docPart>
      <w:docPartPr>
        <w:name w:val="D4CA4C9848D747F885EE0A1DE65F441F"/>
        <w:category>
          <w:name w:val="General"/>
          <w:gallery w:val="placeholder"/>
        </w:category>
        <w:types>
          <w:type w:val="bbPlcHdr"/>
        </w:types>
        <w:behaviors>
          <w:behavior w:val="content"/>
        </w:behaviors>
        <w:guid w:val="{4C95243E-CF4F-474E-8979-8D6C6E720AF2}"/>
      </w:docPartPr>
      <w:docPartBody>
        <w:p w:rsidR="00B2190D" w:rsidRDefault="00495894" w:rsidP="00495894">
          <w:pPr>
            <w:pStyle w:val="D4CA4C9848D747F885EE0A1DE65F441F"/>
          </w:pPr>
          <w:r w:rsidRPr="00927A62">
            <w:rPr>
              <w:rStyle w:val="PlaceholderText"/>
            </w:rPr>
            <w:t>Choose an item.</w:t>
          </w:r>
        </w:p>
      </w:docPartBody>
    </w:docPart>
    <w:docPart>
      <w:docPartPr>
        <w:name w:val="31ECF30824DA4EDBA1FF347233D0EA9F"/>
        <w:category>
          <w:name w:val="General"/>
          <w:gallery w:val="placeholder"/>
        </w:category>
        <w:types>
          <w:type w:val="bbPlcHdr"/>
        </w:types>
        <w:behaviors>
          <w:behavior w:val="content"/>
        </w:behaviors>
        <w:guid w:val="{76AA3147-1A49-405C-AB75-BE131C443B99}"/>
      </w:docPartPr>
      <w:docPartBody>
        <w:p w:rsidR="00B2190D" w:rsidRDefault="00495894" w:rsidP="00495894">
          <w:pPr>
            <w:pStyle w:val="31ECF30824DA4EDBA1FF347233D0EA9F"/>
          </w:pPr>
          <w:r w:rsidRPr="00927A62">
            <w:rPr>
              <w:rStyle w:val="PlaceholderText"/>
            </w:rPr>
            <w:t>Choose an item.</w:t>
          </w:r>
        </w:p>
      </w:docPartBody>
    </w:docPart>
    <w:docPart>
      <w:docPartPr>
        <w:name w:val="95F3B3E50494416A9BB2031B62465B43"/>
        <w:category>
          <w:name w:val="General"/>
          <w:gallery w:val="placeholder"/>
        </w:category>
        <w:types>
          <w:type w:val="bbPlcHdr"/>
        </w:types>
        <w:behaviors>
          <w:behavior w:val="content"/>
        </w:behaviors>
        <w:guid w:val="{E8F3119C-629E-4766-9CBA-00FC38376104}"/>
      </w:docPartPr>
      <w:docPartBody>
        <w:p w:rsidR="00B2190D" w:rsidRDefault="00495894" w:rsidP="00495894">
          <w:pPr>
            <w:pStyle w:val="95F3B3E50494416A9BB2031B62465B43"/>
          </w:pPr>
          <w:r w:rsidRPr="00927A62">
            <w:rPr>
              <w:rStyle w:val="PlaceholderText"/>
            </w:rPr>
            <w:t>Choose an item.</w:t>
          </w:r>
        </w:p>
      </w:docPartBody>
    </w:docPart>
    <w:docPart>
      <w:docPartPr>
        <w:name w:val="36EF88E331CE41E38357C8961BD473DD"/>
        <w:category>
          <w:name w:val="General"/>
          <w:gallery w:val="placeholder"/>
        </w:category>
        <w:types>
          <w:type w:val="bbPlcHdr"/>
        </w:types>
        <w:behaviors>
          <w:behavior w:val="content"/>
        </w:behaviors>
        <w:guid w:val="{DB02D8AB-A6E4-4CE9-9888-88677705EC0D}"/>
      </w:docPartPr>
      <w:docPartBody>
        <w:p w:rsidR="00B2190D" w:rsidRDefault="00495894" w:rsidP="00495894">
          <w:pPr>
            <w:pStyle w:val="36EF88E331CE41E38357C8961BD473DD"/>
          </w:pPr>
          <w:r w:rsidRPr="00927A62">
            <w:rPr>
              <w:rStyle w:val="PlaceholderText"/>
            </w:rPr>
            <w:t>Choose an item.</w:t>
          </w:r>
        </w:p>
      </w:docPartBody>
    </w:docPart>
    <w:docPart>
      <w:docPartPr>
        <w:name w:val="E8ACC9788208435DA1C7D8EB81E027F5"/>
        <w:category>
          <w:name w:val="General"/>
          <w:gallery w:val="placeholder"/>
        </w:category>
        <w:types>
          <w:type w:val="bbPlcHdr"/>
        </w:types>
        <w:behaviors>
          <w:behavior w:val="content"/>
        </w:behaviors>
        <w:guid w:val="{233DF0DD-D621-4879-8D4C-05FFF0EDE8BC}"/>
      </w:docPartPr>
      <w:docPartBody>
        <w:p w:rsidR="00B2190D" w:rsidRDefault="00495894" w:rsidP="00495894">
          <w:pPr>
            <w:pStyle w:val="E8ACC9788208435DA1C7D8EB81E027F5"/>
          </w:pPr>
          <w:r w:rsidRPr="00927A62">
            <w:rPr>
              <w:rStyle w:val="PlaceholderText"/>
            </w:rPr>
            <w:t>Choose an item.</w:t>
          </w:r>
        </w:p>
      </w:docPartBody>
    </w:docPart>
    <w:docPart>
      <w:docPartPr>
        <w:name w:val="B9808A3943804C45AA151EAA653D4612"/>
        <w:category>
          <w:name w:val="General"/>
          <w:gallery w:val="placeholder"/>
        </w:category>
        <w:types>
          <w:type w:val="bbPlcHdr"/>
        </w:types>
        <w:behaviors>
          <w:behavior w:val="content"/>
        </w:behaviors>
        <w:guid w:val="{B4AFD822-E353-4CFF-B4B3-4182CE74E1BE}"/>
      </w:docPartPr>
      <w:docPartBody>
        <w:p w:rsidR="00B2190D" w:rsidRDefault="00495894" w:rsidP="00495894">
          <w:pPr>
            <w:pStyle w:val="B9808A3943804C45AA151EAA653D4612"/>
          </w:pPr>
          <w:r w:rsidRPr="00927A62">
            <w:rPr>
              <w:rStyle w:val="PlaceholderText"/>
            </w:rPr>
            <w:t>Choose an item.</w:t>
          </w:r>
        </w:p>
      </w:docPartBody>
    </w:docPart>
    <w:docPart>
      <w:docPartPr>
        <w:name w:val="07CF68C4A39748F1BD8E2DB66842CB18"/>
        <w:category>
          <w:name w:val="General"/>
          <w:gallery w:val="placeholder"/>
        </w:category>
        <w:types>
          <w:type w:val="bbPlcHdr"/>
        </w:types>
        <w:behaviors>
          <w:behavior w:val="content"/>
        </w:behaviors>
        <w:guid w:val="{9CFD8319-53F8-475B-8882-00419F2D1255}"/>
      </w:docPartPr>
      <w:docPartBody>
        <w:p w:rsidR="00B2190D" w:rsidRDefault="00495894" w:rsidP="00495894">
          <w:pPr>
            <w:pStyle w:val="07CF68C4A39748F1BD8E2DB66842CB18"/>
          </w:pPr>
          <w:r w:rsidRPr="00927A62">
            <w:rPr>
              <w:rStyle w:val="PlaceholderText"/>
            </w:rPr>
            <w:t>Choose an item.</w:t>
          </w:r>
        </w:p>
      </w:docPartBody>
    </w:docPart>
    <w:docPart>
      <w:docPartPr>
        <w:name w:val="07F11F0B2D6E47A88579B00CB5552277"/>
        <w:category>
          <w:name w:val="General"/>
          <w:gallery w:val="placeholder"/>
        </w:category>
        <w:types>
          <w:type w:val="bbPlcHdr"/>
        </w:types>
        <w:behaviors>
          <w:behavior w:val="content"/>
        </w:behaviors>
        <w:guid w:val="{1724BC3D-B363-4960-BD0D-313D347BAD74}"/>
      </w:docPartPr>
      <w:docPartBody>
        <w:p w:rsidR="00B2190D" w:rsidRDefault="00495894" w:rsidP="00495894">
          <w:pPr>
            <w:pStyle w:val="07F11F0B2D6E47A88579B00CB5552277"/>
          </w:pPr>
          <w:r w:rsidRPr="00927A62">
            <w:rPr>
              <w:rStyle w:val="PlaceholderText"/>
            </w:rPr>
            <w:t>Choose an item.</w:t>
          </w:r>
        </w:p>
      </w:docPartBody>
    </w:docPart>
    <w:docPart>
      <w:docPartPr>
        <w:name w:val="12BF6352757D4B20886961C85F703EA8"/>
        <w:category>
          <w:name w:val="General"/>
          <w:gallery w:val="placeholder"/>
        </w:category>
        <w:types>
          <w:type w:val="bbPlcHdr"/>
        </w:types>
        <w:behaviors>
          <w:behavior w:val="content"/>
        </w:behaviors>
        <w:guid w:val="{733B6C8E-C044-413C-BFAB-5E6B488380EB}"/>
      </w:docPartPr>
      <w:docPartBody>
        <w:p w:rsidR="00B2190D" w:rsidRDefault="00495894" w:rsidP="00495894">
          <w:pPr>
            <w:pStyle w:val="12BF6352757D4B20886961C85F703EA8"/>
          </w:pPr>
          <w:r w:rsidRPr="00927A62">
            <w:rPr>
              <w:rStyle w:val="PlaceholderText"/>
            </w:rPr>
            <w:t>Choose an item.</w:t>
          </w:r>
        </w:p>
      </w:docPartBody>
    </w:docPart>
    <w:docPart>
      <w:docPartPr>
        <w:name w:val="7FD44EB3A7C2402F860B944DDBC532DE"/>
        <w:category>
          <w:name w:val="General"/>
          <w:gallery w:val="placeholder"/>
        </w:category>
        <w:types>
          <w:type w:val="bbPlcHdr"/>
        </w:types>
        <w:behaviors>
          <w:behavior w:val="content"/>
        </w:behaviors>
        <w:guid w:val="{705EDD76-0DB4-4673-825D-900382DDD038}"/>
      </w:docPartPr>
      <w:docPartBody>
        <w:p w:rsidR="00776ECE" w:rsidRDefault="00D94FAC" w:rsidP="00D94FAC">
          <w:pPr>
            <w:pStyle w:val="7FD44EB3A7C2402F860B944DDBC532DE"/>
          </w:pPr>
          <w:r w:rsidRPr="00927A62">
            <w:rPr>
              <w:rStyle w:val="PlaceholderText"/>
            </w:rPr>
            <w:t>Choose an item.</w:t>
          </w:r>
        </w:p>
      </w:docPartBody>
    </w:docPart>
    <w:docPart>
      <w:docPartPr>
        <w:name w:val="06C79456FC46437E86C153CFF1C5F5A4"/>
        <w:category>
          <w:name w:val="General"/>
          <w:gallery w:val="placeholder"/>
        </w:category>
        <w:types>
          <w:type w:val="bbPlcHdr"/>
        </w:types>
        <w:behaviors>
          <w:behavior w:val="content"/>
        </w:behaviors>
        <w:guid w:val="{1400CF47-4D7B-42CD-89CB-729199B2401C}"/>
      </w:docPartPr>
      <w:docPartBody>
        <w:p w:rsidR="00880261" w:rsidRDefault="00776ECE" w:rsidP="00776ECE">
          <w:pPr>
            <w:pStyle w:val="06C79456FC46437E86C153CFF1C5F5A4"/>
          </w:pPr>
          <w:r w:rsidRPr="00927A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94"/>
    <w:rsid w:val="000F1164"/>
    <w:rsid w:val="002A75D4"/>
    <w:rsid w:val="003B09BB"/>
    <w:rsid w:val="00495894"/>
    <w:rsid w:val="0058162A"/>
    <w:rsid w:val="0074448F"/>
    <w:rsid w:val="00776ECE"/>
    <w:rsid w:val="007D7B91"/>
    <w:rsid w:val="00880261"/>
    <w:rsid w:val="009D5D76"/>
    <w:rsid w:val="00B2190D"/>
    <w:rsid w:val="00BC3616"/>
    <w:rsid w:val="00CD21D7"/>
    <w:rsid w:val="00D94FAC"/>
    <w:rsid w:val="00DB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ECE"/>
    <w:rPr>
      <w:color w:val="666666"/>
    </w:rPr>
  </w:style>
  <w:style w:type="paragraph" w:customStyle="1" w:styleId="35573FD71A934D0F93FDF022082F3DA1">
    <w:name w:val="35573FD71A934D0F93FDF022082F3DA1"/>
    <w:rsid w:val="00495894"/>
  </w:style>
  <w:style w:type="paragraph" w:customStyle="1" w:styleId="8CE78021CDA842CBB2CC38C0EEE10F21">
    <w:name w:val="8CE78021CDA842CBB2CC38C0EEE10F21"/>
    <w:rsid w:val="00495894"/>
  </w:style>
  <w:style w:type="paragraph" w:customStyle="1" w:styleId="BA5E871C7F2A4C779E7D22BA8BFD1A94">
    <w:name w:val="BA5E871C7F2A4C779E7D22BA8BFD1A94"/>
    <w:rsid w:val="00495894"/>
  </w:style>
  <w:style w:type="paragraph" w:customStyle="1" w:styleId="97A505607C2E402CB0DC2BC7C64C3AE8">
    <w:name w:val="97A505607C2E402CB0DC2BC7C64C3AE8"/>
    <w:rsid w:val="00495894"/>
  </w:style>
  <w:style w:type="paragraph" w:customStyle="1" w:styleId="D4CA4C9848D747F885EE0A1DE65F441F">
    <w:name w:val="D4CA4C9848D747F885EE0A1DE65F441F"/>
    <w:rsid w:val="00495894"/>
  </w:style>
  <w:style w:type="paragraph" w:customStyle="1" w:styleId="31ECF30824DA4EDBA1FF347233D0EA9F">
    <w:name w:val="31ECF30824DA4EDBA1FF347233D0EA9F"/>
    <w:rsid w:val="00495894"/>
  </w:style>
  <w:style w:type="paragraph" w:customStyle="1" w:styleId="95F3B3E50494416A9BB2031B62465B43">
    <w:name w:val="95F3B3E50494416A9BB2031B62465B43"/>
    <w:rsid w:val="00495894"/>
  </w:style>
  <w:style w:type="paragraph" w:customStyle="1" w:styleId="36EF88E331CE41E38357C8961BD473DD">
    <w:name w:val="36EF88E331CE41E38357C8961BD473DD"/>
    <w:rsid w:val="00495894"/>
  </w:style>
  <w:style w:type="paragraph" w:customStyle="1" w:styleId="E8ACC9788208435DA1C7D8EB81E027F5">
    <w:name w:val="E8ACC9788208435DA1C7D8EB81E027F5"/>
    <w:rsid w:val="00495894"/>
  </w:style>
  <w:style w:type="paragraph" w:customStyle="1" w:styleId="B9808A3943804C45AA151EAA653D4612">
    <w:name w:val="B9808A3943804C45AA151EAA653D4612"/>
    <w:rsid w:val="00495894"/>
  </w:style>
  <w:style w:type="paragraph" w:customStyle="1" w:styleId="07CF68C4A39748F1BD8E2DB66842CB18">
    <w:name w:val="07CF68C4A39748F1BD8E2DB66842CB18"/>
    <w:rsid w:val="00495894"/>
  </w:style>
  <w:style w:type="paragraph" w:customStyle="1" w:styleId="07F11F0B2D6E47A88579B00CB5552277">
    <w:name w:val="07F11F0B2D6E47A88579B00CB5552277"/>
    <w:rsid w:val="00495894"/>
  </w:style>
  <w:style w:type="paragraph" w:customStyle="1" w:styleId="12BF6352757D4B20886961C85F703EA8">
    <w:name w:val="12BF6352757D4B20886961C85F703EA8"/>
    <w:rsid w:val="00495894"/>
  </w:style>
  <w:style w:type="paragraph" w:customStyle="1" w:styleId="788215D844AC4ABA9A31575254C9244C">
    <w:name w:val="788215D844AC4ABA9A31575254C9244C"/>
    <w:rsid w:val="00D94FAC"/>
  </w:style>
  <w:style w:type="paragraph" w:customStyle="1" w:styleId="7FD44EB3A7C2402F860B944DDBC532DE">
    <w:name w:val="7FD44EB3A7C2402F860B944DDBC532DE"/>
    <w:rsid w:val="00D94FAC"/>
  </w:style>
  <w:style w:type="paragraph" w:customStyle="1" w:styleId="06C79456FC46437E86C153CFF1C5F5A4">
    <w:name w:val="06C79456FC46437E86C153CFF1C5F5A4"/>
    <w:rsid w:val="00776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861</Words>
  <Characters>4913</Characters>
  <Application>Microsoft Office Word</Application>
  <DocSecurity>0</DocSecurity>
  <Lines>40</Lines>
  <Paragraphs>11</Paragraphs>
  <ScaleCrop>false</ScaleCrop>
  <Company>County of San Diego</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Lilya</dc:creator>
  <cp:keywords/>
  <dc:description/>
  <cp:lastModifiedBy>Jones, Kristi</cp:lastModifiedBy>
  <cp:revision>3</cp:revision>
  <dcterms:created xsi:type="dcterms:W3CDTF">2024-09-24T16:59:00Z</dcterms:created>
  <dcterms:modified xsi:type="dcterms:W3CDTF">2024-09-24T17:29:00Z</dcterms:modified>
</cp:coreProperties>
</file>